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E5A6" w14:textId="77777777" w:rsidR="00DC314E" w:rsidRDefault="00DC314E" w:rsidP="00DC314E">
      <w:pPr>
        <w:pStyle w:val="Heading1"/>
        <w:spacing w:line="322" w:lineRule="exact"/>
        <w:ind w:left="1424" w:right="1368"/>
        <w:jc w:val="center"/>
      </w:pPr>
      <w:r>
        <w:t>Two States</w:t>
      </w:r>
    </w:p>
    <w:p w14:paraId="3EEAC7DA" w14:textId="77777777" w:rsidR="00DC314E" w:rsidRDefault="00DC314E" w:rsidP="00DC314E">
      <w:pPr>
        <w:spacing w:line="322" w:lineRule="exact"/>
        <w:ind w:left="2099"/>
        <w:rPr>
          <w:b/>
          <w:sz w:val="28"/>
        </w:rPr>
      </w:pPr>
      <w:r>
        <w:rPr>
          <w:b/>
          <w:sz w:val="28"/>
        </w:rPr>
        <w:t>(Oregon and Washington Additional Example)</w:t>
      </w:r>
    </w:p>
    <w:p w14:paraId="5001D906" w14:textId="77777777" w:rsidR="00DC314E" w:rsidRDefault="00DC314E" w:rsidP="00DC314E">
      <w:pPr>
        <w:pStyle w:val="BodyText"/>
        <w:spacing w:before="6"/>
        <w:rPr>
          <w:b/>
          <w:sz w:val="23"/>
        </w:rPr>
      </w:pPr>
    </w:p>
    <w:p w14:paraId="71EFAB6B" w14:textId="77777777" w:rsidR="00DC314E" w:rsidRDefault="00DC314E" w:rsidP="00DC314E">
      <w:pPr>
        <w:pStyle w:val="BodyText"/>
        <w:ind w:left="220" w:right="570"/>
      </w:pPr>
      <w:r>
        <w:t>Before trade, both states are self-sufficient in apples and timber and can produce at the levels shown below.</w:t>
      </w:r>
    </w:p>
    <w:p w14:paraId="12902BD3" w14:textId="77777777" w:rsidR="00DC314E" w:rsidRDefault="00DC314E" w:rsidP="00DC314E">
      <w:pPr>
        <w:pStyle w:val="BodyText"/>
        <w:spacing w:before="6"/>
        <w:rPr>
          <w:sz w:val="25"/>
        </w:rPr>
      </w:pPr>
    </w:p>
    <w:tbl>
      <w:tblPr>
        <w:tblW w:w="0" w:type="auto"/>
        <w:tblCellSpacing w:w="4" w:type="dxa"/>
        <w:tblInd w:w="116" w:type="dxa"/>
        <w:tblLayout w:type="fixed"/>
        <w:tblCellMar>
          <w:left w:w="0" w:type="dxa"/>
          <w:right w:w="0" w:type="dxa"/>
        </w:tblCellMar>
        <w:tblLook w:val="01E0" w:firstRow="1" w:lastRow="1" w:firstColumn="1" w:lastColumn="1" w:noHBand="0" w:noVBand="0"/>
      </w:tblPr>
      <w:tblGrid>
        <w:gridCol w:w="1464"/>
        <w:gridCol w:w="998"/>
        <w:gridCol w:w="998"/>
        <w:gridCol w:w="2528"/>
        <w:gridCol w:w="3422"/>
      </w:tblGrid>
      <w:tr w:rsidR="00DC314E" w14:paraId="258A9933" w14:textId="77777777" w:rsidTr="009841FB">
        <w:trPr>
          <w:trHeight w:val="540"/>
          <w:tblCellSpacing w:w="4" w:type="dxa"/>
        </w:trPr>
        <w:tc>
          <w:tcPr>
            <w:tcW w:w="9362" w:type="dxa"/>
            <w:gridSpan w:val="5"/>
            <w:shd w:val="clear" w:color="auto" w:fill="A6A6A6"/>
          </w:tcPr>
          <w:p w14:paraId="3FEDEC2F" w14:textId="77777777" w:rsidR="00DC314E" w:rsidRDefault="00DC314E" w:rsidP="009841FB">
            <w:pPr>
              <w:pStyle w:val="TableParagraph"/>
              <w:tabs>
                <w:tab w:val="left" w:pos="1591"/>
                <w:tab w:val="left" w:pos="2551"/>
                <w:tab w:val="left" w:pos="3950"/>
                <w:tab w:val="left" w:pos="6484"/>
              </w:tabs>
              <w:spacing w:before="108" w:line="120" w:lineRule="auto"/>
              <w:ind w:left="4207" w:right="523" w:hanging="3744"/>
              <w:rPr>
                <w:b/>
                <w:sz w:val="24"/>
              </w:rPr>
            </w:pPr>
            <w:r>
              <w:rPr>
                <w:b/>
                <w:color w:val="FFFFFF"/>
                <w:sz w:val="24"/>
              </w:rPr>
              <w:t>State</w:t>
            </w:r>
            <w:r>
              <w:rPr>
                <w:b/>
                <w:color w:val="FFFFFF"/>
                <w:sz w:val="24"/>
              </w:rPr>
              <w:tab/>
              <w:t>Apples</w:t>
            </w:r>
            <w:r>
              <w:rPr>
                <w:b/>
                <w:color w:val="FFFFFF"/>
                <w:sz w:val="24"/>
              </w:rPr>
              <w:tab/>
              <w:t>Timber</w:t>
            </w:r>
            <w:r>
              <w:rPr>
                <w:b/>
                <w:color w:val="FFFFFF"/>
                <w:sz w:val="24"/>
              </w:rPr>
              <w:tab/>
            </w:r>
            <w:r>
              <w:rPr>
                <w:b/>
                <w:color w:val="FFFFFF"/>
                <w:position w:val="14"/>
                <w:sz w:val="24"/>
              </w:rPr>
              <w:t>Opp. Cost</w:t>
            </w:r>
            <w:r>
              <w:rPr>
                <w:b/>
                <w:color w:val="FFFFFF"/>
                <w:spacing w:val="-2"/>
                <w:position w:val="14"/>
                <w:sz w:val="24"/>
              </w:rPr>
              <w:t xml:space="preserve"> </w:t>
            </w:r>
            <w:r>
              <w:rPr>
                <w:b/>
                <w:color w:val="FFFFFF"/>
                <w:position w:val="14"/>
                <w:sz w:val="24"/>
              </w:rPr>
              <w:t>of 1</w:t>
            </w:r>
            <w:r>
              <w:rPr>
                <w:b/>
                <w:color w:val="FFFFFF"/>
                <w:position w:val="14"/>
                <w:sz w:val="24"/>
              </w:rPr>
              <w:tab/>
            </w:r>
            <w:r>
              <w:rPr>
                <w:b/>
                <w:color w:val="FFFFFF"/>
                <w:sz w:val="24"/>
              </w:rPr>
              <w:t>Opp. Cost of 1 Apple = Timber</w:t>
            </w:r>
            <w:r>
              <w:rPr>
                <w:b/>
                <w:color w:val="FFFFFF"/>
                <w:spacing w:val="-2"/>
                <w:sz w:val="24"/>
              </w:rPr>
              <w:t xml:space="preserve"> </w:t>
            </w:r>
            <w:r>
              <w:rPr>
                <w:b/>
                <w:color w:val="FFFFFF"/>
                <w:sz w:val="24"/>
              </w:rPr>
              <w:t>=</w:t>
            </w:r>
          </w:p>
        </w:tc>
      </w:tr>
      <w:tr w:rsidR="00DC314E" w14:paraId="05538F31" w14:textId="77777777" w:rsidTr="009841FB">
        <w:trPr>
          <w:trHeight w:val="420"/>
          <w:tblCellSpacing w:w="4" w:type="dxa"/>
        </w:trPr>
        <w:tc>
          <w:tcPr>
            <w:tcW w:w="1452" w:type="dxa"/>
            <w:tcBorders>
              <w:bottom w:val="nil"/>
              <w:right w:val="nil"/>
            </w:tcBorders>
            <w:shd w:val="clear" w:color="auto" w:fill="A6A6A6"/>
          </w:tcPr>
          <w:p w14:paraId="5123F000" w14:textId="77777777" w:rsidR="00DC314E" w:rsidRDefault="00DC314E" w:rsidP="009841FB">
            <w:pPr>
              <w:pStyle w:val="TableParagraph"/>
              <w:spacing w:before="72"/>
              <w:ind w:left="84" w:right="85"/>
              <w:jc w:val="center"/>
              <w:rPr>
                <w:b/>
                <w:sz w:val="24"/>
              </w:rPr>
            </w:pPr>
            <w:r>
              <w:rPr>
                <w:b/>
                <w:color w:val="FFFFFF"/>
                <w:sz w:val="24"/>
              </w:rPr>
              <w:t>Oregon</w:t>
            </w:r>
          </w:p>
        </w:tc>
        <w:tc>
          <w:tcPr>
            <w:tcW w:w="990" w:type="dxa"/>
            <w:tcBorders>
              <w:left w:val="nil"/>
              <w:bottom w:val="nil"/>
            </w:tcBorders>
            <w:shd w:val="clear" w:color="auto" w:fill="DCDCDC"/>
          </w:tcPr>
          <w:p w14:paraId="6ABB0BDC" w14:textId="77777777" w:rsidR="00DC314E" w:rsidRDefault="00DC314E" w:rsidP="009841FB">
            <w:pPr>
              <w:pStyle w:val="TableParagraph"/>
              <w:spacing w:before="67"/>
              <w:ind w:right="366"/>
              <w:jc w:val="right"/>
              <w:rPr>
                <w:sz w:val="24"/>
              </w:rPr>
            </w:pPr>
            <w:r>
              <w:rPr>
                <w:sz w:val="24"/>
              </w:rPr>
              <w:t>10</w:t>
            </w:r>
          </w:p>
        </w:tc>
        <w:tc>
          <w:tcPr>
            <w:tcW w:w="990" w:type="dxa"/>
            <w:tcBorders>
              <w:bottom w:val="nil"/>
              <w:right w:val="nil"/>
            </w:tcBorders>
            <w:shd w:val="clear" w:color="auto" w:fill="DCDCDC"/>
          </w:tcPr>
          <w:p w14:paraId="24C2EB4A" w14:textId="77777777" w:rsidR="00DC314E" w:rsidRDefault="00DC314E" w:rsidP="009841FB">
            <w:pPr>
              <w:pStyle w:val="TableParagraph"/>
              <w:spacing w:before="67"/>
              <w:ind w:left="354" w:right="355"/>
              <w:jc w:val="center"/>
              <w:rPr>
                <w:sz w:val="24"/>
              </w:rPr>
            </w:pPr>
            <w:r>
              <w:rPr>
                <w:sz w:val="24"/>
              </w:rPr>
              <w:t>40</w:t>
            </w:r>
          </w:p>
        </w:tc>
        <w:tc>
          <w:tcPr>
            <w:tcW w:w="2520" w:type="dxa"/>
            <w:tcBorders>
              <w:left w:val="nil"/>
              <w:bottom w:val="nil"/>
              <w:right w:val="nil"/>
            </w:tcBorders>
            <w:shd w:val="clear" w:color="auto" w:fill="DCDCDC"/>
          </w:tcPr>
          <w:p w14:paraId="64C92CBA" w14:textId="77777777" w:rsidR="00DC314E" w:rsidRDefault="00DC314E" w:rsidP="009841FB">
            <w:pPr>
              <w:pStyle w:val="TableParagraph"/>
              <w:spacing w:before="67"/>
              <w:ind w:left="766" w:right="766"/>
              <w:jc w:val="center"/>
              <w:rPr>
                <w:sz w:val="24"/>
              </w:rPr>
            </w:pPr>
            <w:r>
              <w:rPr>
                <w:sz w:val="24"/>
              </w:rPr>
              <w:t>.25 Apple</w:t>
            </w:r>
          </w:p>
        </w:tc>
        <w:tc>
          <w:tcPr>
            <w:tcW w:w="3410" w:type="dxa"/>
            <w:tcBorders>
              <w:left w:val="nil"/>
              <w:bottom w:val="nil"/>
            </w:tcBorders>
            <w:shd w:val="clear" w:color="auto" w:fill="DCDCDC"/>
          </w:tcPr>
          <w:p w14:paraId="14C5DA47" w14:textId="77777777" w:rsidR="00DC314E" w:rsidRDefault="00DC314E" w:rsidP="009841FB">
            <w:pPr>
              <w:pStyle w:val="TableParagraph"/>
              <w:spacing w:before="67"/>
              <w:ind w:left="1151" w:right="1151"/>
              <w:jc w:val="center"/>
              <w:rPr>
                <w:sz w:val="24"/>
              </w:rPr>
            </w:pPr>
            <w:r>
              <w:rPr>
                <w:sz w:val="24"/>
              </w:rPr>
              <w:t>4 Timber</w:t>
            </w:r>
          </w:p>
        </w:tc>
      </w:tr>
      <w:tr w:rsidR="00DC314E" w14:paraId="470A3614" w14:textId="77777777" w:rsidTr="009841FB">
        <w:trPr>
          <w:trHeight w:val="421"/>
          <w:tblCellSpacing w:w="4" w:type="dxa"/>
        </w:trPr>
        <w:tc>
          <w:tcPr>
            <w:tcW w:w="1452" w:type="dxa"/>
            <w:tcBorders>
              <w:top w:val="nil"/>
              <w:right w:val="nil"/>
            </w:tcBorders>
            <w:shd w:val="clear" w:color="auto" w:fill="A6A6A6"/>
          </w:tcPr>
          <w:p w14:paraId="71A90385" w14:textId="77777777" w:rsidR="00DC314E" w:rsidRDefault="00DC314E" w:rsidP="009841FB">
            <w:pPr>
              <w:pStyle w:val="TableParagraph"/>
              <w:spacing w:before="73"/>
              <w:ind w:left="86" w:right="85"/>
              <w:jc w:val="center"/>
              <w:rPr>
                <w:b/>
                <w:sz w:val="24"/>
              </w:rPr>
            </w:pPr>
            <w:r>
              <w:rPr>
                <w:b/>
                <w:color w:val="FFFFFF"/>
                <w:sz w:val="24"/>
              </w:rPr>
              <w:t>Washington</w:t>
            </w:r>
          </w:p>
        </w:tc>
        <w:tc>
          <w:tcPr>
            <w:tcW w:w="990" w:type="dxa"/>
            <w:tcBorders>
              <w:top w:val="nil"/>
              <w:left w:val="nil"/>
            </w:tcBorders>
            <w:shd w:val="clear" w:color="auto" w:fill="EDEDED"/>
          </w:tcPr>
          <w:p w14:paraId="7BF8F269" w14:textId="77777777" w:rsidR="00DC314E" w:rsidRDefault="00DC314E" w:rsidP="009841FB">
            <w:pPr>
              <w:pStyle w:val="TableParagraph"/>
              <w:spacing w:before="68"/>
              <w:ind w:right="366"/>
              <w:jc w:val="right"/>
              <w:rPr>
                <w:sz w:val="24"/>
              </w:rPr>
            </w:pPr>
            <w:r>
              <w:rPr>
                <w:sz w:val="24"/>
              </w:rPr>
              <w:t>40</w:t>
            </w:r>
          </w:p>
        </w:tc>
        <w:tc>
          <w:tcPr>
            <w:tcW w:w="990" w:type="dxa"/>
            <w:tcBorders>
              <w:top w:val="nil"/>
              <w:right w:val="nil"/>
            </w:tcBorders>
            <w:shd w:val="clear" w:color="auto" w:fill="EDEDED"/>
          </w:tcPr>
          <w:p w14:paraId="187891F8" w14:textId="77777777" w:rsidR="00DC314E" w:rsidRDefault="00DC314E" w:rsidP="009841FB">
            <w:pPr>
              <w:pStyle w:val="TableParagraph"/>
              <w:spacing w:before="68"/>
              <w:ind w:left="354" w:right="355"/>
              <w:jc w:val="center"/>
              <w:rPr>
                <w:sz w:val="24"/>
              </w:rPr>
            </w:pPr>
            <w:r>
              <w:rPr>
                <w:sz w:val="24"/>
              </w:rPr>
              <w:t>10</w:t>
            </w:r>
          </w:p>
        </w:tc>
        <w:tc>
          <w:tcPr>
            <w:tcW w:w="2520" w:type="dxa"/>
            <w:tcBorders>
              <w:top w:val="nil"/>
              <w:left w:val="nil"/>
              <w:right w:val="nil"/>
            </w:tcBorders>
            <w:shd w:val="clear" w:color="auto" w:fill="EDEDED"/>
          </w:tcPr>
          <w:p w14:paraId="64849941" w14:textId="77777777" w:rsidR="00DC314E" w:rsidRDefault="00DC314E" w:rsidP="009841FB">
            <w:pPr>
              <w:pStyle w:val="TableParagraph"/>
              <w:spacing w:before="68"/>
              <w:ind w:left="765" w:right="766"/>
              <w:jc w:val="center"/>
              <w:rPr>
                <w:sz w:val="24"/>
              </w:rPr>
            </w:pPr>
            <w:r>
              <w:rPr>
                <w:sz w:val="24"/>
              </w:rPr>
              <w:t>4 Apple</w:t>
            </w:r>
          </w:p>
        </w:tc>
        <w:tc>
          <w:tcPr>
            <w:tcW w:w="3410" w:type="dxa"/>
            <w:tcBorders>
              <w:top w:val="nil"/>
              <w:left w:val="nil"/>
            </w:tcBorders>
            <w:shd w:val="clear" w:color="auto" w:fill="EDEDED"/>
          </w:tcPr>
          <w:p w14:paraId="4DF83B5D" w14:textId="77777777" w:rsidR="00DC314E" w:rsidRDefault="00DC314E" w:rsidP="009841FB">
            <w:pPr>
              <w:pStyle w:val="TableParagraph"/>
              <w:spacing w:before="68"/>
              <w:ind w:left="1151" w:right="1152"/>
              <w:jc w:val="center"/>
              <w:rPr>
                <w:sz w:val="24"/>
              </w:rPr>
            </w:pPr>
            <w:r>
              <w:rPr>
                <w:sz w:val="24"/>
              </w:rPr>
              <w:t>.25 Timber</w:t>
            </w:r>
          </w:p>
        </w:tc>
      </w:tr>
    </w:tbl>
    <w:p w14:paraId="6DC96831" w14:textId="77777777" w:rsidR="00DC314E" w:rsidRDefault="00DC314E" w:rsidP="00DC314E">
      <w:pPr>
        <w:pStyle w:val="BodyText"/>
        <w:spacing w:before="1"/>
      </w:pPr>
    </w:p>
    <w:p w14:paraId="62AF1237" w14:textId="77777777" w:rsidR="00DC314E" w:rsidRDefault="00DC314E" w:rsidP="00DC314E">
      <w:pPr>
        <w:pStyle w:val="BodyText"/>
        <w:spacing w:line="480" w:lineRule="auto"/>
        <w:ind w:left="220" w:right="282"/>
      </w:pPr>
      <w:r>
        <w:rPr>
          <w:noProof/>
        </w:rPr>
        <w:drawing>
          <wp:anchor distT="0" distB="0" distL="0" distR="0" simplePos="0" relativeHeight="251659264" behindDoc="0" locked="0" layoutInCell="1" allowOverlap="1" wp14:anchorId="1BA40D16" wp14:editId="7F96C9B3">
            <wp:simplePos x="0" y="0"/>
            <wp:positionH relativeFrom="page">
              <wp:posOffset>955533</wp:posOffset>
            </wp:positionH>
            <wp:positionV relativeFrom="paragraph">
              <wp:posOffset>759498</wp:posOffset>
            </wp:positionV>
            <wp:extent cx="5573516" cy="267614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573516" cy="2676143"/>
                    </a:xfrm>
                    <a:prstGeom prst="rect">
                      <a:avLst/>
                    </a:prstGeom>
                  </pic:spPr>
                </pic:pic>
              </a:graphicData>
            </a:graphic>
          </wp:anchor>
        </w:drawing>
      </w:r>
      <w:r>
        <w:t>Note the absolute advantage that Oregon has in timber and Washington has in apple production. Draw these PPF’s. Assume each is producing (and consuming) at the midpoint.</w:t>
      </w:r>
    </w:p>
    <w:p w14:paraId="715AAFE7" w14:textId="77777777" w:rsidR="00DC314E" w:rsidRDefault="00DC314E" w:rsidP="00DC314E">
      <w:pPr>
        <w:pStyle w:val="BodyText"/>
        <w:spacing w:before="10"/>
        <w:rPr>
          <w:sz w:val="27"/>
        </w:rPr>
      </w:pPr>
    </w:p>
    <w:p w14:paraId="3F1B2EA6" w14:textId="77777777" w:rsidR="00DC314E" w:rsidRDefault="00DC314E" w:rsidP="00DC314E">
      <w:pPr>
        <w:pStyle w:val="BodyText"/>
        <w:tabs>
          <w:tab w:val="left" w:pos="5259"/>
        </w:tabs>
        <w:ind w:left="220" w:right="978"/>
      </w:pPr>
      <w:proofErr w:type="gramStart"/>
      <w:r>
        <w:t>So</w:t>
      </w:r>
      <w:proofErr w:type="gramEnd"/>
      <w:r>
        <w:t xml:space="preserve"> Oregon has 20 timber,</w:t>
      </w:r>
      <w:r>
        <w:rPr>
          <w:spacing w:val="-5"/>
        </w:rPr>
        <w:t xml:space="preserve"> </w:t>
      </w:r>
      <w:r>
        <w:t>5</w:t>
      </w:r>
      <w:r>
        <w:rPr>
          <w:spacing w:val="-1"/>
        </w:rPr>
        <w:t xml:space="preserve"> </w:t>
      </w:r>
      <w:r>
        <w:t>apples.</w:t>
      </w:r>
      <w:r>
        <w:tab/>
        <w:t>Washington has 20 apples, 5 timber. Total timber</w:t>
      </w:r>
      <w:r>
        <w:rPr>
          <w:spacing w:val="-3"/>
        </w:rPr>
        <w:t xml:space="preserve"> </w:t>
      </w:r>
      <w:r>
        <w:t>production:</w:t>
      </w:r>
      <w:r>
        <w:rPr>
          <w:spacing w:val="-1"/>
        </w:rPr>
        <w:t xml:space="preserve"> </w:t>
      </w:r>
      <w:r>
        <w:t>25</w:t>
      </w:r>
      <w:r>
        <w:tab/>
        <w:t>Total apple production:</w:t>
      </w:r>
      <w:r>
        <w:rPr>
          <w:spacing w:val="-2"/>
        </w:rPr>
        <w:t xml:space="preserve"> </w:t>
      </w:r>
      <w:r>
        <w:t>25</w:t>
      </w:r>
    </w:p>
    <w:p w14:paraId="10D9685B" w14:textId="77777777" w:rsidR="00DC314E" w:rsidRDefault="00DC314E" w:rsidP="00DC314E">
      <w:pPr>
        <w:pStyle w:val="BodyText"/>
      </w:pPr>
    </w:p>
    <w:p w14:paraId="7F851A8F" w14:textId="77777777" w:rsidR="00DC314E" w:rsidRDefault="00DC314E" w:rsidP="00DC314E">
      <w:pPr>
        <w:pStyle w:val="BodyText"/>
        <w:ind w:left="220"/>
      </w:pPr>
      <w:r>
        <w:t>How can these states increase output?</w:t>
      </w:r>
    </w:p>
    <w:p w14:paraId="3058E64C" w14:textId="77777777" w:rsidR="00DC314E" w:rsidRDefault="00DC314E" w:rsidP="00DC314E">
      <w:pPr>
        <w:pStyle w:val="BodyText"/>
        <w:ind w:left="220" w:right="256"/>
      </w:pPr>
      <w:r>
        <w:t>The principle of comparative advantage says that total output will be greatest when each good is produced by the state that has the lower opportunity cost.</w:t>
      </w:r>
    </w:p>
    <w:p w14:paraId="5D87BF4F" w14:textId="77777777" w:rsidR="00DC314E" w:rsidRDefault="00DC314E" w:rsidP="00DC314E">
      <w:pPr>
        <w:pStyle w:val="BodyText"/>
        <w:spacing w:before="6"/>
        <w:rPr>
          <w:sz w:val="25"/>
        </w:rPr>
      </w:pPr>
    </w:p>
    <w:tbl>
      <w:tblPr>
        <w:tblW w:w="0" w:type="auto"/>
        <w:tblCellSpacing w:w="4" w:type="dxa"/>
        <w:tblInd w:w="116" w:type="dxa"/>
        <w:tblLayout w:type="fixed"/>
        <w:tblCellMar>
          <w:left w:w="0" w:type="dxa"/>
          <w:right w:w="0" w:type="dxa"/>
        </w:tblCellMar>
        <w:tblLook w:val="01E0" w:firstRow="1" w:lastRow="1" w:firstColumn="1" w:lastColumn="1" w:noHBand="0" w:noVBand="0"/>
      </w:tblPr>
      <w:tblGrid>
        <w:gridCol w:w="3122"/>
        <w:gridCol w:w="3125"/>
        <w:gridCol w:w="3124"/>
      </w:tblGrid>
      <w:tr w:rsidR="00DC314E" w14:paraId="47E52EE1" w14:textId="77777777" w:rsidTr="009841FB">
        <w:trPr>
          <w:trHeight w:val="321"/>
          <w:tblCellSpacing w:w="4" w:type="dxa"/>
        </w:trPr>
        <w:tc>
          <w:tcPr>
            <w:tcW w:w="9339" w:type="dxa"/>
            <w:gridSpan w:val="3"/>
            <w:tcBorders>
              <w:top w:val="nil"/>
              <w:left w:val="nil"/>
              <w:right w:val="nil"/>
            </w:tcBorders>
            <w:shd w:val="clear" w:color="auto" w:fill="A6A6A6"/>
          </w:tcPr>
          <w:p w14:paraId="3BC32167" w14:textId="77777777" w:rsidR="00DC314E" w:rsidRDefault="00DC314E" w:rsidP="009841FB">
            <w:pPr>
              <w:pStyle w:val="TableParagraph"/>
              <w:tabs>
                <w:tab w:val="left" w:pos="7432"/>
              </w:tabs>
              <w:spacing w:before="23"/>
              <w:ind w:left="4281"/>
              <w:rPr>
                <w:b/>
                <w:sz w:val="24"/>
              </w:rPr>
            </w:pPr>
            <w:r>
              <w:rPr>
                <w:b/>
                <w:color w:val="FFFFFF"/>
                <w:sz w:val="24"/>
              </w:rPr>
              <w:t>Timber</w:t>
            </w:r>
            <w:r>
              <w:rPr>
                <w:b/>
                <w:color w:val="FFFFFF"/>
                <w:sz w:val="24"/>
              </w:rPr>
              <w:tab/>
              <w:t>Apples</w:t>
            </w:r>
          </w:p>
        </w:tc>
      </w:tr>
      <w:tr w:rsidR="00DC314E" w14:paraId="1700BD75" w14:textId="77777777" w:rsidTr="009841FB">
        <w:trPr>
          <w:trHeight w:val="320"/>
          <w:tblCellSpacing w:w="4" w:type="dxa"/>
        </w:trPr>
        <w:tc>
          <w:tcPr>
            <w:tcW w:w="3110" w:type="dxa"/>
            <w:tcBorders>
              <w:left w:val="nil"/>
            </w:tcBorders>
            <w:shd w:val="clear" w:color="auto" w:fill="A6A6A6"/>
          </w:tcPr>
          <w:p w14:paraId="3E444C00" w14:textId="77777777" w:rsidR="00DC314E" w:rsidRDefault="00DC314E" w:rsidP="009841FB">
            <w:pPr>
              <w:pStyle w:val="TableParagraph"/>
              <w:spacing w:line="273" w:lineRule="exact"/>
              <w:ind w:left="103"/>
              <w:rPr>
                <w:b/>
                <w:sz w:val="24"/>
              </w:rPr>
            </w:pPr>
            <w:r>
              <w:rPr>
                <w:b/>
                <w:color w:val="FFFFFF"/>
                <w:sz w:val="24"/>
              </w:rPr>
              <w:t>Oregon</w:t>
            </w:r>
          </w:p>
        </w:tc>
        <w:tc>
          <w:tcPr>
            <w:tcW w:w="3117" w:type="dxa"/>
            <w:shd w:val="clear" w:color="auto" w:fill="DCDCDC"/>
          </w:tcPr>
          <w:p w14:paraId="5D2462CE" w14:textId="77777777" w:rsidR="00DC314E" w:rsidRDefault="00DC314E" w:rsidP="009841FB">
            <w:pPr>
              <w:pStyle w:val="TableParagraph"/>
              <w:spacing w:before="20"/>
              <w:ind w:left="1418" w:right="1418"/>
              <w:jc w:val="center"/>
              <w:rPr>
                <w:sz w:val="24"/>
              </w:rPr>
            </w:pPr>
            <w:r>
              <w:rPr>
                <w:sz w:val="24"/>
              </w:rPr>
              <w:t>40</w:t>
            </w:r>
          </w:p>
        </w:tc>
        <w:tc>
          <w:tcPr>
            <w:tcW w:w="3112" w:type="dxa"/>
            <w:tcBorders>
              <w:right w:val="nil"/>
            </w:tcBorders>
            <w:shd w:val="clear" w:color="auto" w:fill="DCDCDC"/>
          </w:tcPr>
          <w:p w14:paraId="57EF6BA0" w14:textId="77777777" w:rsidR="00DC314E" w:rsidRDefault="00DC314E" w:rsidP="009841FB">
            <w:pPr>
              <w:pStyle w:val="TableParagraph"/>
              <w:spacing w:before="20"/>
              <w:ind w:right="1431"/>
              <w:jc w:val="right"/>
              <w:rPr>
                <w:sz w:val="24"/>
              </w:rPr>
            </w:pPr>
            <w:r>
              <w:rPr>
                <w:sz w:val="24"/>
              </w:rPr>
              <w:t>10</w:t>
            </w:r>
          </w:p>
        </w:tc>
      </w:tr>
      <w:tr w:rsidR="00DC314E" w14:paraId="523D9302" w14:textId="77777777" w:rsidTr="009841FB">
        <w:trPr>
          <w:trHeight w:val="321"/>
          <w:tblCellSpacing w:w="4" w:type="dxa"/>
        </w:trPr>
        <w:tc>
          <w:tcPr>
            <w:tcW w:w="3110" w:type="dxa"/>
            <w:tcBorders>
              <w:left w:val="nil"/>
              <w:bottom w:val="nil"/>
            </w:tcBorders>
            <w:shd w:val="clear" w:color="auto" w:fill="A6A6A6"/>
          </w:tcPr>
          <w:p w14:paraId="1270ED4D" w14:textId="77777777" w:rsidR="00DC314E" w:rsidRDefault="00DC314E" w:rsidP="009841FB">
            <w:pPr>
              <w:pStyle w:val="TableParagraph"/>
              <w:spacing w:line="273" w:lineRule="exact"/>
              <w:ind w:left="103"/>
              <w:rPr>
                <w:b/>
                <w:sz w:val="24"/>
              </w:rPr>
            </w:pPr>
            <w:r>
              <w:rPr>
                <w:b/>
                <w:color w:val="FFFFFF"/>
                <w:sz w:val="24"/>
              </w:rPr>
              <w:t>Washington</w:t>
            </w:r>
          </w:p>
        </w:tc>
        <w:tc>
          <w:tcPr>
            <w:tcW w:w="3117" w:type="dxa"/>
            <w:tcBorders>
              <w:bottom w:val="nil"/>
            </w:tcBorders>
            <w:shd w:val="clear" w:color="auto" w:fill="EDEDED"/>
          </w:tcPr>
          <w:p w14:paraId="114C5481" w14:textId="77777777" w:rsidR="00DC314E" w:rsidRDefault="00DC314E" w:rsidP="009841FB">
            <w:pPr>
              <w:pStyle w:val="TableParagraph"/>
              <w:spacing w:before="20"/>
              <w:ind w:left="1418" w:right="1418"/>
              <w:jc w:val="center"/>
              <w:rPr>
                <w:sz w:val="24"/>
              </w:rPr>
            </w:pPr>
            <w:r>
              <w:rPr>
                <w:sz w:val="24"/>
              </w:rPr>
              <w:t>10</w:t>
            </w:r>
          </w:p>
        </w:tc>
        <w:tc>
          <w:tcPr>
            <w:tcW w:w="3112" w:type="dxa"/>
            <w:tcBorders>
              <w:bottom w:val="nil"/>
              <w:right w:val="nil"/>
            </w:tcBorders>
            <w:shd w:val="clear" w:color="auto" w:fill="EDEDED"/>
          </w:tcPr>
          <w:p w14:paraId="38528ED0" w14:textId="77777777" w:rsidR="00DC314E" w:rsidRDefault="00DC314E" w:rsidP="009841FB">
            <w:pPr>
              <w:pStyle w:val="TableParagraph"/>
              <w:spacing w:before="20"/>
              <w:ind w:right="1431"/>
              <w:jc w:val="right"/>
              <w:rPr>
                <w:sz w:val="24"/>
              </w:rPr>
            </w:pPr>
            <w:r>
              <w:rPr>
                <w:sz w:val="24"/>
              </w:rPr>
              <w:t>40</w:t>
            </w:r>
          </w:p>
        </w:tc>
      </w:tr>
    </w:tbl>
    <w:p w14:paraId="1F3D9E94" w14:textId="77777777" w:rsidR="00DC314E" w:rsidRDefault="00DC314E" w:rsidP="00DC314E">
      <w:pPr>
        <w:jc w:val="right"/>
        <w:rPr>
          <w:sz w:val="24"/>
        </w:rPr>
        <w:sectPr w:rsidR="00DC314E">
          <w:pgSz w:w="12240" w:h="15840"/>
          <w:pgMar w:top="1360" w:right="1280" w:bottom="1220" w:left="1220" w:header="0" w:footer="1024" w:gutter="0"/>
          <w:cols w:space="720"/>
        </w:sectPr>
      </w:pPr>
    </w:p>
    <w:p w14:paraId="19F947FE" w14:textId="77777777" w:rsidR="00DC314E" w:rsidRDefault="00DC314E" w:rsidP="00DC314E">
      <w:pPr>
        <w:pStyle w:val="BodyText"/>
        <w:spacing w:before="72"/>
        <w:ind w:left="220" w:right="342"/>
      </w:pPr>
      <w:r>
        <w:rPr>
          <w:noProof/>
        </w:rPr>
        <w:lastRenderedPageBreak/>
        <mc:AlternateContent>
          <mc:Choice Requires="wps">
            <w:drawing>
              <wp:anchor distT="0" distB="0" distL="114300" distR="114300" simplePos="0" relativeHeight="251660288" behindDoc="1" locked="0" layoutInCell="1" allowOverlap="1" wp14:anchorId="56C4C785" wp14:editId="56271DF2">
                <wp:simplePos x="0" y="0"/>
                <wp:positionH relativeFrom="page">
                  <wp:posOffset>3575050</wp:posOffset>
                </wp:positionH>
                <wp:positionV relativeFrom="paragraph">
                  <wp:posOffset>1209675</wp:posOffset>
                </wp:positionV>
                <wp:extent cx="125095" cy="0"/>
                <wp:effectExtent l="0" t="0" r="1905" b="0"/>
                <wp:wrapNone/>
                <wp:docPr id="12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3211" id="Line 1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5pt,95.25pt" to="291.35pt,9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LEwIAAC8EAAAOAAAAZHJzL2Uyb0RvYy54bWysU02vGiEU3TfpfyDsdT7e6N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" strokeweight=".29669mm">
                <o:lock v:ext="edit" shapetype="f"/>
                <w10:wrap anchorx="page"/>
              </v:line>
            </w:pict>
          </mc:Fallback>
        </mc:AlternateContent>
      </w:r>
      <w:r>
        <w:rPr>
          <w:noProof/>
        </w:rPr>
        <mc:AlternateContent>
          <mc:Choice Requires="wps">
            <w:drawing>
              <wp:anchor distT="0" distB="0" distL="114300" distR="114300" simplePos="0" relativeHeight="251661312" behindDoc="1" locked="0" layoutInCell="1" allowOverlap="1" wp14:anchorId="35B4A495" wp14:editId="6E1AAF88">
                <wp:simplePos x="0" y="0"/>
                <wp:positionH relativeFrom="page">
                  <wp:posOffset>5611495</wp:posOffset>
                </wp:positionH>
                <wp:positionV relativeFrom="paragraph">
                  <wp:posOffset>1209675</wp:posOffset>
                </wp:positionV>
                <wp:extent cx="125095" cy="0"/>
                <wp:effectExtent l="0" t="0" r="1905" b="0"/>
                <wp:wrapNone/>
                <wp:docPr id="1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AED5" id="Line 1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85pt,95.25pt" to="451.7pt,9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gfwEgIAAC8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" strokeweight=".29669mm">
                <o:lock v:ext="edit" shapetype="f"/>
                <w10:wrap anchorx="page"/>
              </v:line>
            </w:pict>
          </mc:Fallback>
        </mc:AlternateContent>
      </w:r>
      <w:r>
        <w:t xml:space="preserve">Comparative advantage can be determined using the output method, which is used when output is variable and input is fixed. With the output method, </w:t>
      </w:r>
      <w:r>
        <w:rPr>
          <w:i/>
        </w:rPr>
        <w:t xml:space="preserve">apples go over timber </w:t>
      </w:r>
      <w:r>
        <w:t xml:space="preserve">and </w:t>
      </w:r>
      <w:r>
        <w:rPr>
          <w:i/>
        </w:rPr>
        <w:t xml:space="preserve">timber </w:t>
      </w:r>
      <w:proofErr w:type="gramStart"/>
      <w:r>
        <w:rPr>
          <w:i/>
        </w:rPr>
        <w:t>goes</w:t>
      </w:r>
      <w:proofErr w:type="gramEnd"/>
      <w:r>
        <w:rPr>
          <w:i/>
        </w:rPr>
        <w:t xml:space="preserve"> over apples </w:t>
      </w:r>
      <w:r>
        <w:t>as shown below. Remember OOO = Output Other Over.</w:t>
      </w:r>
    </w:p>
    <w:p w14:paraId="0B4BA5E8" w14:textId="77777777" w:rsidR="00DC314E" w:rsidRDefault="00DC314E" w:rsidP="00DC314E">
      <w:pPr>
        <w:pStyle w:val="BodyText"/>
        <w:spacing w:before="6"/>
        <w:rPr>
          <w:sz w:val="25"/>
        </w:rPr>
      </w:pPr>
    </w:p>
    <w:tbl>
      <w:tblPr>
        <w:tblW w:w="0" w:type="auto"/>
        <w:tblInd w:w="116" w:type="dxa"/>
        <w:tblLayout w:type="fixed"/>
        <w:tblCellMar>
          <w:left w:w="0" w:type="dxa"/>
          <w:right w:w="0" w:type="dxa"/>
        </w:tblCellMar>
        <w:tblLook w:val="01E0" w:firstRow="1" w:lastRow="1" w:firstColumn="1" w:lastColumn="1" w:noHBand="0" w:noVBand="0"/>
      </w:tblPr>
      <w:tblGrid>
        <w:gridCol w:w="3110"/>
        <w:gridCol w:w="3117"/>
        <w:gridCol w:w="3112"/>
      </w:tblGrid>
      <w:tr w:rsidR="00DC314E" w14:paraId="58C931D6" w14:textId="77777777" w:rsidTr="009841FB">
        <w:trPr>
          <w:trHeight w:val="330"/>
        </w:trPr>
        <w:tc>
          <w:tcPr>
            <w:tcW w:w="9339" w:type="dxa"/>
            <w:gridSpan w:val="3"/>
            <w:tcBorders>
              <w:bottom w:val="single" w:sz="4" w:space="0" w:color="FFFFFF"/>
            </w:tcBorders>
            <w:shd w:val="clear" w:color="auto" w:fill="A6A6A6"/>
          </w:tcPr>
          <w:p w14:paraId="70286575" w14:textId="77777777" w:rsidR="00DC314E" w:rsidRDefault="00DC314E" w:rsidP="009841FB">
            <w:pPr>
              <w:pStyle w:val="TableParagraph"/>
              <w:tabs>
                <w:tab w:val="left" w:pos="7432"/>
              </w:tabs>
              <w:spacing w:before="25"/>
              <w:ind w:left="4281"/>
              <w:rPr>
                <w:b/>
                <w:sz w:val="24"/>
              </w:rPr>
            </w:pPr>
            <w:r>
              <w:rPr>
                <w:b/>
                <w:color w:val="FFFFFF"/>
                <w:sz w:val="24"/>
              </w:rPr>
              <w:t>Timber</w:t>
            </w:r>
            <w:r>
              <w:rPr>
                <w:b/>
                <w:color w:val="FFFFFF"/>
                <w:sz w:val="24"/>
              </w:rPr>
              <w:tab/>
              <w:t>Apples</w:t>
            </w:r>
          </w:p>
        </w:tc>
      </w:tr>
      <w:tr w:rsidR="00DC314E" w14:paraId="10F5DA69" w14:textId="77777777" w:rsidTr="009841FB">
        <w:trPr>
          <w:trHeight w:val="729"/>
        </w:trPr>
        <w:tc>
          <w:tcPr>
            <w:tcW w:w="3110" w:type="dxa"/>
            <w:tcBorders>
              <w:top w:val="single" w:sz="4" w:space="0" w:color="FFFFFF"/>
              <w:right w:val="single" w:sz="4" w:space="0" w:color="FFFFFF"/>
            </w:tcBorders>
            <w:shd w:val="clear" w:color="auto" w:fill="A6A6A6"/>
          </w:tcPr>
          <w:p w14:paraId="3989D428" w14:textId="77777777" w:rsidR="00DC314E" w:rsidRDefault="00DC314E" w:rsidP="009841FB">
            <w:pPr>
              <w:pStyle w:val="TableParagraph"/>
              <w:spacing w:before="219"/>
              <w:ind w:left="912" w:right="912"/>
              <w:jc w:val="center"/>
              <w:rPr>
                <w:b/>
                <w:sz w:val="24"/>
              </w:rPr>
            </w:pPr>
            <w:r>
              <w:rPr>
                <w:b/>
                <w:color w:val="FFFFFF"/>
                <w:sz w:val="24"/>
              </w:rPr>
              <w:t>Oregon</w:t>
            </w:r>
          </w:p>
        </w:tc>
        <w:tc>
          <w:tcPr>
            <w:tcW w:w="3117" w:type="dxa"/>
            <w:tcBorders>
              <w:top w:val="single" w:sz="4" w:space="0" w:color="FFFFFF"/>
              <w:left w:val="single" w:sz="4" w:space="0" w:color="FFFFFF"/>
              <w:right w:val="single" w:sz="4" w:space="0" w:color="FFFFFF"/>
            </w:tcBorders>
            <w:shd w:val="clear" w:color="auto" w:fill="DCDCDC"/>
          </w:tcPr>
          <w:p w14:paraId="779CCE35" w14:textId="77777777" w:rsidR="00DC314E" w:rsidRDefault="00DC314E" w:rsidP="009841FB">
            <w:pPr>
              <w:pStyle w:val="TableParagraph"/>
              <w:spacing w:before="139" w:line="306" w:lineRule="exact"/>
              <w:ind w:left="1158" w:right="1157"/>
              <w:jc w:val="center"/>
              <w:rPr>
                <w:sz w:val="24"/>
              </w:rPr>
            </w:pPr>
            <w:r>
              <w:rPr>
                <w:rFonts w:ascii="Arial"/>
                <w:position w:val="14"/>
                <w:sz w:val="17"/>
              </w:rPr>
              <w:t xml:space="preserve">10 </w:t>
            </w:r>
            <w:r>
              <w:rPr>
                <w:sz w:val="24"/>
              </w:rPr>
              <w:t>= .25</w:t>
            </w:r>
          </w:p>
          <w:p w14:paraId="559FB2A0" w14:textId="77777777" w:rsidR="00DC314E" w:rsidRDefault="00DC314E" w:rsidP="009841FB">
            <w:pPr>
              <w:pStyle w:val="TableParagraph"/>
              <w:spacing w:line="150" w:lineRule="exact"/>
              <w:ind w:left="615" w:right="1166"/>
              <w:jc w:val="center"/>
              <w:rPr>
                <w:rFonts w:ascii="Arial"/>
                <w:sz w:val="17"/>
              </w:rPr>
            </w:pPr>
            <w:r>
              <w:rPr>
                <w:rFonts w:ascii="Arial"/>
                <w:w w:val="105"/>
                <w:sz w:val="17"/>
              </w:rPr>
              <w:t>40</w:t>
            </w:r>
          </w:p>
        </w:tc>
        <w:tc>
          <w:tcPr>
            <w:tcW w:w="3112" w:type="dxa"/>
            <w:tcBorders>
              <w:top w:val="single" w:sz="4" w:space="0" w:color="FFFFFF"/>
              <w:left w:val="single" w:sz="4" w:space="0" w:color="FFFFFF"/>
            </w:tcBorders>
            <w:shd w:val="clear" w:color="auto" w:fill="DCDCDC"/>
          </w:tcPr>
          <w:p w14:paraId="6A948933" w14:textId="77777777" w:rsidR="00DC314E" w:rsidRDefault="00DC314E" w:rsidP="009841FB">
            <w:pPr>
              <w:pStyle w:val="TableParagraph"/>
              <w:spacing w:before="162" w:line="170" w:lineRule="auto"/>
              <w:ind w:left="1158" w:right="1158"/>
              <w:jc w:val="center"/>
              <w:rPr>
                <w:sz w:val="24"/>
              </w:rPr>
            </w:pPr>
            <w:r>
              <w:rPr>
                <w:rFonts w:ascii="Arial"/>
                <w:sz w:val="17"/>
              </w:rPr>
              <w:t xml:space="preserve">40 </w:t>
            </w:r>
            <w:r>
              <w:rPr>
                <w:position w:val="-13"/>
                <w:sz w:val="24"/>
              </w:rPr>
              <w:t>= 4</w:t>
            </w:r>
          </w:p>
          <w:p w14:paraId="5F606B00" w14:textId="77777777" w:rsidR="00DC314E" w:rsidRDefault="00DC314E" w:rsidP="009841FB">
            <w:pPr>
              <w:pStyle w:val="TableParagraph"/>
              <w:spacing w:line="161" w:lineRule="exact"/>
              <w:ind w:left="794" w:right="1166"/>
              <w:jc w:val="center"/>
              <w:rPr>
                <w:rFonts w:ascii="Arial"/>
                <w:sz w:val="17"/>
              </w:rPr>
            </w:pPr>
            <w:r>
              <w:rPr>
                <w:rFonts w:ascii="Arial"/>
                <w:w w:val="105"/>
                <w:sz w:val="17"/>
              </w:rPr>
              <w:t>10</w:t>
            </w:r>
          </w:p>
        </w:tc>
      </w:tr>
      <w:tr w:rsidR="00DC314E" w14:paraId="3A040A70" w14:textId="77777777" w:rsidTr="009841FB">
        <w:trPr>
          <w:trHeight w:val="720"/>
        </w:trPr>
        <w:tc>
          <w:tcPr>
            <w:tcW w:w="3110" w:type="dxa"/>
            <w:tcBorders>
              <w:right w:val="single" w:sz="4" w:space="0" w:color="FFFFFF"/>
            </w:tcBorders>
            <w:shd w:val="clear" w:color="auto" w:fill="A6A6A6"/>
          </w:tcPr>
          <w:p w14:paraId="42C8A7D7" w14:textId="77777777" w:rsidR="00DC314E" w:rsidRDefault="00DC314E" w:rsidP="009841FB">
            <w:pPr>
              <w:pStyle w:val="TableParagraph"/>
              <w:spacing w:before="220"/>
              <w:ind w:left="912" w:right="912"/>
              <w:jc w:val="center"/>
              <w:rPr>
                <w:b/>
                <w:sz w:val="24"/>
              </w:rPr>
            </w:pPr>
            <w:r>
              <w:rPr>
                <w:b/>
                <w:color w:val="FFFFFF"/>
                <w:sz w:val="24"/>
              </w:rPr>
              <w:t>Washington</w:t>
            </w:r>
          </w:p>
        </w:tc>
        <w:tc>
          <w:tcPr>
            <w:tcW w:w="3117" w:type="dxa"/>
            <w:tcBorders>
              <w:left w:val="single" w:sz="4" w:space="0" w:color="FFFFFF"/>
              <w:right w:val="single" w:sz="4" w:space="0" w:color="FFFFFF"/>
            </w:tcBorders>
            <w:shd w:val="clear" w:color="auto" w:fill="EDEDED"/>
          </w:tcPr>
          <w:p w14:paraId="26DBB7B4" w14:textId="77777777" w:rsidR="00DC314E" w:rsidRDefault="00DC314E" w:rsidP="009841FB">
            <w:pPr>
              <w:pStyle w:val="TableParagraph"/>
              <w:spacing w:before="162" w:line="170" w:lineRule="auto"/>
              <w:ind w:left="1158" w:right="1158"/>
              <w:jc w:val="center"/>
              <w:rPr>
                <w:sz w:val="24"/>
              </w:rPr>
            </w:pPr>
            <w:r>
              <w:rPr>
                <w:rFonts w:ascii="Arial"/>
                <w:sz w:val="17"/>
              </w:rPr>
              <w:t xml:space="preserve">40 </w:t>
            </w:r>
            <w:r>
              <w:rPr>
                <w:position w:val="-13"/>
                <w:sz w:val="24"/>
              </w:rPr>
              <w:t>= 4</w:t>
            </w:r>
          </w:p>
          <w:p w14:paraId="56232AA3" w14:textId="77777777" w:rsidR="00DC314E" w:rsidRDefault="00DC314E" w:rsidP="009841FB">
            <w:pPr>
              <w:pStyle w:val="TableParagraph"/>
              <w:spacing w:line="161" w:lineRule="exact"/>
              <w:ind w:left="793" w:right="1166"/>
              <w:jc w:val="center"/>
              <w:rPr>
                <w:rFonts w:ascii="Arial"/>
                <w:sz w:val="17"/>
              </w:rPr>
            </w:pPr>
            <w:r>
              <w:rPr>
                <w:rFonts w:ascii="Arial"/>
                <w:w w:val="105"/>
                <w:sz w:val="17"/>
              </w:rPr>
              <w:t>10</w:t>
            </w:r>
          </w:p>
        </w:tc>
        <w:tc>
          <w:tcPr>
            <w:tcW w:w="3112" w:type="dxa"/>
            <w:tcBorders>
              <w:left w:val="single" w:sz="4" w:space="0" w:color="FFFFFF"/>
            </w:tcBorders>
            <w:shd w:val="clear" w:color="auto" w:fill="EDEDED"/>
          </w:tcPr>
          <w:p w14:paraId="1E279C8A" w14:textId="77777777" w:rsidR="00DC314E" w:rsidRDefault="00DC314E" w:rsidP="009841FB">
            <w:pPr>
              <w:pStyle w:val="TableParagraph"/>
              <w:spacing w:before="139" w:line="306" w:lineRule="exact"/>
              <w:ind w:left="1158" w:right="1156"/>
              <w:jc w:val="center"/>
              <w:rPr>
                <w:sz w:val="24"/>
              </w:rPr>
            </w:pPr>
            <w:r>
              <w:rPr>
                <w:rFonts w:ascii="Arial"/>
                <w:position w:val="14"/>
                <w:sz w:val="17"/>
              </w:rPr>
              <w:t xml:space="preserve">10 </w:t>
            </w:r>
            <w:r>
              <w:rPr>
                <w:sz w:val="24"/>
              </w:rPr>
              <w:t>= .25</w:t>
            </w:r>
          </w:p>
          <w:p w14:paraId="70AD0E21" w14:textId="77777777" w:rsidR="00DC314E" w:rsidRDefault="00DC314E" w:rsidP="009841FB">
            <w:pPr>
              <w:pStyle w:val="TableParagraph"/>
              <w:spacing w:line="150" w:lineRule="exact"/>
              <w:ind w:left="617" w:right="1166"/>
              <w:jc w:val="center"/>
              <w:rPr>
                <w:rFonts w:ascii="Arial"/>
                <w:sz w:val="17"/>
              </w:rPr>
            </w:pPr>
            <w:r>
              <w:rPr>
                <w:rFonts w:ascii="Arial"/>
                <w:w w:val="105"/>
                <w:sz w:val="17"/>
              </w:rPr>
              <w:t>40</w:t>
            </w:r>
          </w:p>
        </w:tc>
      </w:tr>
    </w:tbl>
    <w:p w14:paraId="48114DAB" w14:textId="77777777" w:rsidR="00DC314E" w:rsidRDefault="00DC314E" w:rsidP="00DC314E">
      <w:pPr>
        <w:pStyle w:val="BodyText"/>
        <w:rPr>
          <w:sz w:val="26"/>
        </w:rPr>
      </w:pPr>
    </w:p>
    <w:p w14:paraId="5ADD70F0" w14:textId="77777777" w:rsidR="00DC314E" w:rsidRDefault="00DC314E" w:rsidP="00DC314E">
      <w:pPr>
        <w:pStyle w:val="BodyText"/>
        <w:spacing w:before="3"/>
        <w:rPr>
          <w:sz w:val="22"/>
        </w:rPr>
      </w:pPr>
    </w:p>
    <w:p w14:paraId="7C427C87" w14:textId="77777777" w:rsidR="00DC314E" w:rsidRDefault="00DC314E" w:rsidP="00DC314E">
      <w:pPr>
        <w:pStyle w:val="BodyText"/>
        <w:spacing w:before="1"/>
        <w:ind w:left="220" w:right="142"/>
      </w:pPr>
      <w:r>
        <w:rPr>
          <w:noProof/>
        </w:rPr>
        <mc:AlternateContent>
          <mc:Choice Requires="wps">
            <w:drawing>
              <wp:anchor distT="0" distB="0" distL="114300" distR="114300" simplePos="0" relativeHeight="251662336" behindDoc="1" locked="0" layoutInCell="1" allowOverlap="1" wp14:anchorId="10CCF895" wp14:editId="22692F7E">
                <wp:simplePos x="0" y="0"/>
                <wp:positionH relativeFrom="page">
                  <wp:posOffset>3631565</wp:posOffset>
                </wp:positionH>
                <wp:positionV relativeFrom="paragraph">
                  <wp:posOffset>-574040</wp:posOffset>
                </wp:positionV>
                <wp:extent cx="125095" cy="0"/>
                <wp:effectExtent l="0" t="0" r="1905" b="0"/>
                <wp:wrapNone/>
                <wp:docPr id="1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EAD8" id="Line 1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95pt,-45.2pt" to="295.8pt,-4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" strokeweight=".84pt">
                <o:lock v:ext="edit" shapetype="f"/>
                <w10:wrap anchorx="page"/>
              </v:line>
            </w:pict>
          </mc:Fallback>
        </mc:AlternateContent>
      </w:r>
      <w:r>
        <w:rPr>
          <w:noProof/>
        </w:rPr>
        <mc:AlternateContent>
          <mc:Choice Requires="wps">
            <w:drawing>
              <wp:anchor distT="0" distB="0" distL="114300" distR="114300" simplePos="0" relativeHeight="251663360" behindDoc="1" locked="0" layoutInCell="1" allowOverlap="1" wp14:anchorId="384FB390" wp14:editId="64A87D64">
                <wp:simplePos x="0" y="0"/>
                <wp:positionH relativeFrom="page">
                  <wp:posOffset>5554980</wp:posOffset>
                </wp:positionH>
                <wp:positionV relativeFrom="paragraph">
                  <wp:posOffset>-574040</wp:posOffset>
                </wp:positionV>
                <wp:extent cx="125095" cy="0"/>
                <wp:effectExtent l="0" t="0" r="1905" b="0"/>
                <wp:wrapNone/>
                <wp:docPr id="1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5AEF" id="Line 1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4pt,-45.2pt" to="447.25pt,-4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" strokeweight=".84pt">
                <o:lock v:ext="edit" shapetype="f"/>
                <w10:wrap anchorx="page"/>
              </v:line>
            </w:pict>
          </mc:Fallback>
        </mc:AlternateContent>
      </w:r>
      <w:r>
        <w:t>Washington has comparative advantage in apple production because it has the lowest opportunity cost (0.25 of a unit of timber) and should specialize in apples.</w:t>
      </w:r>
    </w:p>
    <w:p w14:paraId="1DB042FA" w14:textId="77777777" w:rsidR="00DC314E" w:rsidRDefault="00DC314E" w:rsidP="00DC314E">
      <w:pPr>
        <w:pStyle w:val="BodyText"/>
        <w:spacing w:before="9"/>
        <w:rPr>
          <w:sz w:val="23"/>
        </w:rPr>
      </w:pPr>
    </w:p>
    <w:p w14:paraId="0E063515" w14:textId="77777777" w:rsidR="00DC314E" w:rsidRDefault="00DC314E" w:rsidP="00DC314E">
      <w:pPr>
        <w:pStyle w:val="BodyText"/>
        <w:ind w:left="220"/>
      </w:pPr>
      <w:r>
        <w:t xml:space="preserve">Oregon should specialize in timber because of its comparative advantage. Its opportunity cost is only .25 of an </w:t>
      </w:r>
      <w:proofErr w:type="gramStart"/>
      <w:r>
        <w:t>apple</w:t>
      </w:r>
      <w:proofErr w:type="gramEnd"/>
      <w:r>
        <w:t xml:space="preserve"> while Washington must give up 4 apples to produce a unit of timber.</w:t>
      </w:r>
    </w:p>
    <w:p w14:paraId="1F2F2C51" w14:textId="77777777" w:rsidR="00DC314E" w:rsidRDefault="00DC314E" w:rsidP="00DC314E">
      <w:pPr>
        <w:pStyle w:val="BodyText"/>
      </w:pPr>
    </w:p>
    <w:p w14:paraId="6FC3D00D" w14:textId="77777777" w:rsidR="00DC314E" w:rsidRDefault="00DC314E" w:rsidP="00DC314E">
      <w:pPr>
        <w:pStyle w:val="BodyText"/>
        <w:ind w:left="220"/>
      </w:pPr>
      <w:r>
        <w:t>Note that if they specialize, they’ll produce (together) more apples and timber than they had individually without specialization.</w:t>
      </w:r>
    </w:p>
    <w:p w14:paraId="46117E81" w14:textId="77777777" w:rsidR="00DC314E" w:rsidRDefault="00DC314E" w:rsidP="00DC314E">
      <w:pPr>
        <w:pStyle w:val="BodyText"/>
      </w:pPr>
    </w:p>
    <w:p w14:paraId="282EF767" w14:textId="77777777" w:rsidR="00DC314E" w:rsidRDefault="00DC314E" w:rsidP="00DC314E">
      <w:pPr>
        <w:pStyle w:val="BodyText"/>
        <w:ind w:left="220"/>
      </w:pPr>
      <w:r>
        <w:t>In the PPC’s for each state, show the points of specialization.</w:t>
      </w:r>
    </w:p>
    <w:p w14:paraId="2CD5EA69" w14:textId="77777777" w:rsidR="00DC314E" w:rsidRDefault="00DC314E" w:rsidP="00DC314E">
      <w:pPr>
        <w:pStyle w:val="BodyText"/>
      </w:pPr>
    </w:p>
    <w:p w14:paraId="258E7645" w14:textId="77777777" w:rsidR="00DC314E" w:rsidRDefault="00DC314E" w:rsidP="00DC314E">
      <w:pPr>
        <w:pStyle w:val="BodyText"/>
        <w:ind w:left="220"/>
      </w:pPr>
      <w:r>
        <w:t>Total timber production: 40 (all in Oregon) Total apple production: 40 (all in Washington)</w:t>
      </w:r>
    </w:p>
    <w:p w14:paraId="655BEA6A" w14:textId="77777777" w:rsidR="00DC314E" w:rsidRDefault="00DC314E" w:rsidP="00DC314E">
      <w:pPr>
        <w:pStyle w:val="BodyText"/>
      </w:pPr>
    </w:p>
    <w:p w14:paraId="123CCAF0" w14:textId="77777777" w:rsidR="00DC314E" w:rsidRDefault="00DC314E" w:rsidP="00DC314E">
      <w:pPr>
        <w:pStyle w:val="BodyText"/>
        <w:ind w:left="220" w:right="202"/>
      </w:pPr>
      <w:r>
        <w:t>So now Oregon doesn’t have anything to eat, and Washington doesn’t have any shelter. Maybe a trade is in order?</w:t>
      </w:r>
    </w:p>
    <w:p w14:paraId="41421847" w14:textId="77777777" w:rsidR="00DC314E" w:rsidRDefault="00DC314E" w:rsidP="00DC314E">
      <w:pPr>
        <w:pStyle w:val="BodyText"/>
      </w:pPr>
    </w:p>
    <w:p w14:paraId="1FAA3363" w14:textId="77777777" w:rsidR="00DC314E" w:rsidRDefault="00DC314E" w:rsidP="00DC314E">
      <w:pPr>
        <w:pStyle w:val="BodyText"/>
        <w:ind w:left="220"/>
      </w:pPr>
      <w:r>
        <w:t>Oregon will export timber, Washington will export apples.</w:t>
      </w:r>
    </w:p>
    <w:p w14:paraId="5F821D67" w14:textId="77777777" w:rsidR="00DC314E" w:rsidRDefault="00DC314E" w:rsidP="00DC314E">
      <w:pPr>
        <w:sectPr w:rsidR="00DC314E">
          <w:pgSz w:w="12240" w:h="15840"/>
          <w:pgMar w:top="1360" w:right="1280" w:bottom="1220" w:left="1220" w:header="0" w:footer="1024" w:gutter="0"/>
          <w:cols w:space="720"/>
        </w:sectPr>
      </w:pPr>
    </w:p>
    <w:p w14:paraId="1DAEDA5A" w14:textId="63A9BCE6" w:rsidR="00DC314E" w:rsidRDefault="00DC314E" w:rsidP="00DC314E">
      <w:pPr>
        <w:pStyle w:val="Heading1"/>
        <w:ind w:left="1432" w:right="1368"/>
        <w:jc w:val="center"/>
      </w:pPr>
      <w:bookmarkStart w:id="0" w:name="trm_4.3_ComparativeAdvantage-Input-Outpu"/>
      <w:bookmarkEnd w:id="0"/>
      <w:r>
        <w:lastRenderedPageBreak/>
        <w:t>Comparative Advantage: Input &amp; Output Supplemental Material</w:t>
      </w:r>
    </w:p>
    <w:p w14:paraId="57FB71AE" w14:textId="77777777" w:rsidR="00DC314E" w:rsidRDefault="00DC314E" w:rsidP="00DC314E">
      <w:pPr>
        <w:pStyle w:val="BodyText"/>
        <w:spacing w:before="7"/>
        <w:rPr>
          <w:b/>
          <w:sz w:val="23"/>
        </w:rPr>
      </w:pPr>
    </w:p>
    <w:p w14:paraId="644508E2" w14:textId="77777777" w:rsidR="00DC314E" w:rsidRDefault="00DC314E" w:rsidP="00DC314E">
      <w:pPr>
        <w:ind w:left="220" w:right="207" w:hanging="1"/>
      </w:pPr>
      <w:r>
        <w:t>The AP</w:t>
      </w:r>
      <w:r>
        <w:rPr>
          <w:vertAlign w:val="superscript"/>
        </w:rPr>
        <w:t>®</w:t>
      </w:r>
      <w:r>
        <w:t xml:space="preserve"> exam tests comparative advantage in two ways: as an output problem (the Oregon/Washington example) or as an input problem. The output method is used when output is variable and inputs are fixed. Students can remember how to do the math by using OOO = Output Other Over. The input method is used when inputs are variable and output is fixed. The input problem is sometimes confusing for the students, so present this example so that they are familiar with it on exam day. You can remember how to do the math by using IOU = Input Other Under.</w:t>
      </w:r>
    </w:p>
    <w:p w14:paraId="4772BCCA" w14:textId="77777777" w:rsidR="00DC314E" w:rsidRDefault="00DC314E" w:rsidP="00DC314E">
      <w:pPr>
        <w:pStyle w:val="BodyText"/>
        <w:rPr>
          <w:sz w:val="22"/>
        </w:rPr>
      </w:pPr>
    </w:p>
    <w:p w14:paraId="17C1606F" w14:textId="77777777" w:rsidR="00DC314E" w:rsidRDefault="00DC314E" w:rsidP="00DC314E">
      <w:pPr>
        <w:ind w:left="220"/>
      </w:pPr>
      <w:r>
        <w:t>Note: when giving the students the table below, leave the last two columns empty.</w:t>
      </w:r>
    </w:p>
    <w:p w14:paraId="709D4E00" w14:textId="77777777" w:rsidR="00DC314E" w:rsidRDefault="00DC314E" w:rsidP="00DC314E">
      <w:pPr>
        <w:spacing w:before="2"/>
        <w:ind w:left="220" w:right="475"/>
      </w:pPr>
      <w:r>
        <w:t>Students are presented with a problem that describes two towns and how many hours (the input) that it takes to produce each product. Suppose:</w:t>
      </w:r>
    </w:p>
    <w:p w14:paraId="5DC6415F" w14:textId="77777777" w:rsidR="00DC314E" w:rsidRDefault="00DC314E" w:rsidP="00DC314E">
      <w:pPr>
        <w:pStyle w:val="BodyText"/>
        <w:spacing w:before="4"/>
        <w:rPr>
          <w:sz w:val="23"/>
        </w:rPr>
      </w:pPr>
    </w:p>
    <w:tbl>
      <w:tblPr>
        <w:tblW w:w="0" w:type="auto"/>
        <w:tblCellSpacing w:w="4" w:type="dxa"/>
        <w:tblInd w:w="116" w:type="dxa"/>
        <w:tblLayout w:type="fixed"/>
        <w:tblCellMar>
          <w:left w:w="0" w:type="dxa"/>
          <w:right w:w="0" w:type="dxa"/>
        </w:tblCellMar>
        <w:tblLook w:val="01E0" w:firstRow="1" w:lastRow="1" w:firstColumn="1" w:lastColumn="1" w:noHBand="0" w:noVBand="0"/>
      </w:tblPr>
      <w:tblGrid>
        <w:gridCol w:w="1877"/>
        <w:gridCol w:w="1878"/>
        <w:gridCol w:w="1879"/>
        <w:gridCol w:w="1879"/>
        <w:gridCol w:w="1877"/>
      </w:tblGrid>
      <w:tr w:rsidR="00DC314E" w14:paraId="788A81F7" w14:textId="77777777" w:rsidTr="009841FB">
        <w:trPr>
          <w:trHeight w:val="496"/>
          <w:tblCellSpacing w:w="4" w:type="dxa"/>
        </w:trPr>
        <w:tc>
          <w:tcPr>
            <w:tcW w:w="9342" w:type="dxa"/>
            <w:gridSpan w:val="5"/>
            <w:tcBorders>
              <w:top w:val="nil"/>
              <w:left w:val="nil"/>
              <w:right w:val="nil"/>
            </w:tcBorders>
            <w:shd w:val="clear" w:color="auto" w:fill="A6A6A6"/>
          </w:tcPr>
          <w:p w14:paraId="19C6BE98" w14:textId="77777777" w:rsidR="00DC314E" w:rsidRDefault="00DC314E" w:rsidP="009841FB">
            <w:pPr>
              <w:pStyle w:val="TableParagraph"/>
              <w:tabs>
                <w:tab w:val="left" w:pos="3842"/>
                <w:tab w:val="left" w:pos="5714"/>
                <w:tab w:val="left" w:pos="7583"/>
              </w:tabs>
              <w:spacing w:before="2" w:line="252" w:lineRule="exact"/>
              <w:ind w:left="1972" w:right="177"/>
              <w:rPr>
                <w:b/>
              </w:rPr>
            </w:pPr>
            <w:r>
              <w:rPr>
                <w:b/>
                <w:color w:val="FFFFFF"/>
              </w:rPr>
              <w:t>Hours</w:t>
            </w:r>
            <w:r>
              <w:rPr>
                <w:b/>
                <w:color w:val="FFFFFF"/>
                <w:spacing w:val="-1"/>
              </w:rPr>
              <w:t xml:space="preserve"> </w:t>
            </w:r>
            <w:r>
              <w:rPr>
                <w:b/>
                <w:color w:val="FFFFFF"/>
              </w:rPr>
              <w:t>to</w:t>
            </w:r>
            <w:r>
              <w:rPr>
                <w:b/>
                <w:color w:val="FFFFFF"/>
                <w:spacing w:val="-1"/>
              </w:rPr>
              <w:t xml:space="preserve"> </w:t>
            </w:r>
            <w:r>
              <w:rPr>
                <w:b/>
                <w:color w:val="FFFFFF"/>
              </w:rPr>
              <w:t>produce</w:t>
            </w:r>
            <w:r>
              <w:rPr>
                <w:b/>
                <w:color w:val="FFFFFF"/>
              </w:rPr>
              <w:tab/>
              <w:t>Hours</w:t>
            </w:r>
            <w:r>
              <w:rPr>
                <w:b/>
                <w:color w:val="FFFFFF"/>
                <w:spacing w:val="-1"/>
              </w:rPr>
              <w:t xml:space="preserve"> </w:t>
            </w:r>
            <w:r>
              <w:rPr>
                <w:b/>
                <w:color w:val="FFFFFF"/>
              </w:rPr>
              <w:t>to</w:t>
            </w:r>
            <w:r>
              <w:rPr>
                <w:b/>
                <w:color w:val="FFFFFF"/>
                <w:spacing w:val="-1"/>
              </w:rPr>
              <w:t xml:space="preserve"> </w:t>
            </w:r>
            <w:r>
              <w:rPr>
                <w:b/>
                <w:color w:val="FFFFFF"/>
              </w:rPr>
              <w:t>produce</w:t>
            </w:r>
            <w:r>
              <w:rPr>
                <w:b/>
                <w:color w:val="FFFFFF"/>
              </w:rPr>
              <w:tab/>
              <w:t>Producing</w:t>
            </w:r>
            <w:r>
              <w:rPr>
                <w:b/>
                <w:color w:val="FFFFFF"/>
                <w:spacing w:val="-1"/>
              </w:rPr>
              <w:t xml:space="preserve"> </w:t>
            </w:r>
            <w:r>
              <w:rPr>
                <w:b/>
                <w:color w:val="FFFFFF"/>
              </w:rPr>
              <w:t>1</w:t>
            </w:r>
            <w:r>
              <w:rPr>
                <w:b/>
                <w:color w:val="FFFFFF"/>
                <w:spacing w:val="-1"/>
              </w:rPr>
              <w:t xml:space="preserve"> </w:t>
            </w:r>
            <w:r>
              <w:rPr>
                <w:b/>
                <w:color w:val="FFFFFF"/>
              </w:rPr>
              <w:t>unit</w:t>
            </w:r>
            <w:r>
              <w:rPr>
                <w:b/>
                <w:color w:val="FFFFFF"/>
              </w:rPr>
              <w:tab/>
              <w:t>Producing 1 unit 1 unit</w:t>
            </w:r>
            <w:r>
              <w:rPr>
                <w:b/>
                <w:color w:val="FFFFFF"/>
                <w:spacing w:val="-4"/>
              </w:rPr>
              <w:t xml:space="preserve"> </w:t>
            </w:r>
            <w:r>
              <w:rPr>
                <w:b/>
                <w:color w:val="FFFFFF"/>
              </w:rPr>
              <w:t>of Donuts</w:t>
            </w:r>
            <w:r>
              <w:rPr>
                <w:b/>
                <w:color w:val="FFFFFF"/>
              </w:rPr>
              <w:tab/>
              <w:t>1 unit</w:t>
            </w:r>
            <w:r>
              <w:rPr>
                <w:b/>
                <w:color w:val="FFFFFF"/>
                <w:spacing w:val="-4"/>
              </w:rPr>
              <w:t xml:space="preserve"> </w:t>
            </w:r>
            <w:r>
              <w:rPr>
                <w:b/>
                <w:color w:val="FFFFFF"/>
              </w:rPr>
              <w:t>of Coffee</w:t>
            </w:r>
            <w:r>
              <w:rPr>
                <w:b/>
                <w:color w:val="FFFFFF"/>
              </w:rPr>
              <w:tab/>
              <w:t>of donuts</w:t>
            </w:r>
            <w:r>
              <w:rPr>
                <w:b/>
                <w:color w:val="FFFFFF"/>
                <w:spacing w:val="-2"/>
              </w:rPr>
              <w:t xml:space="preserve"> </w:t>
            </w:r>
            <w:r>
              <w:rPr>
                <w:b/>
                <w:color w:val="FFFFFF"/>
              </w:rPr>
              <w:t>costs</w:t>
            </w:r>
            <w:r>
              <w:rPr>
                <w:b/>
                <w:color w:val="FFFFFF"/>
              </w:rPr>
              <w:tab/>
              <w:t>of coffee costs</w:t>
            </w:r>
          </w:p>
        </w:tc>
      </w:tr>
      <w:tr w:rsidR="00DC314E" w14:paraId="64B223D3" w14:textId="77777777" w:rsidTr="009841FB">
        <w:trPr>
          <w:trHeight w:val="421"/>
          <w:tblCellSpacing w:w="4" w:type="dxa"/>
        </w:trPr>
        <w:tc>
          <w:tcPr>
            <w:tcW w:w="1865" w:type="dxa"/>
            <w:tcBorders>
              <w:left w:val="nil"/>
            </w:tcBorders>
            <w:shd w:val="clear" w:color="auto" w:fill="A6A6A6"/>
          </w:tcPr>
          <w:p w14:paraId="74A8DC22" w14:textId="77777777" w:rsidR="00DC314E" w:rsidRDefault="00DC314E" w:rsidP="009841FB">
            <w:pPr>
              <w:pStyle w:val="TableParagraph"/>
              <w:spacing w:before="87"/>
              <w:ind w:left="103"/>
              <w:rPr>
                <w:b/>
              </w:rPr>
            </w:pPr>
            <w:r>
              <w:rPr>
                <w:b/>
                <w:color w:val="FFFFFF"/>
              </w:rPr>
              <w:t>Springfield</w:t>
            </w:r>
          </w:p>
        </w:tc>
        <w:tc>
          <w:tcPr>
            <w:tcW w:w="1870" w:type="dxa"/>
            <w:shd w:val="clear" w:color="auto" w:fill="DCDCDC"/>
          </w:tcPr>
          <w:p w14:paraId="0D120ADA" w14:textId="77777777" w:rsidR="00DC314E" w:rsidRDefault="00DC314E" w:rsidP="009841FB">
            <w:pPr>
              <w:pStyle w:val="TableParagraph"/>
              <w:spacing w:before="82"/>
              <w:ind w:right="1"/>
              <w:jc w:val="center"/>
            </w:pPr>
            <w:r>
              <w:t>8</w:t>
            </w:r>
          </w:p>
        </w:tc>
        <w:tc>
          <w:tcPr>
            <w:tcW w:w="1871" w:type="dxa"/>
            <w:tcBorders>
              <w:right w:val="nil"/>
            </w:tcBorders>
            <w:shd w:val="clear" w:color="auto" w:fill="DCDCDC"/>
          </w:tcPr>
          <w:p w14:paraId="08370279" w14:textId="77777777" w:rsidR="00DC314E" w:rsidRDefault="00DC314E" w:rsidP="009841FB">
            <w:pPr>
              <w:pStyle w:val="TableParagraph"/>
              <w:spacing w:before="82"/>
              <w:jc w:val="center"/>
            </w:pPr>
            <w:r>
              <w:t>4</w:t>
            </w:r>
          </w:p>
        </w:tc>
        <w:tc>
          <w:tcPr>
            <w:tcW w:w="1871" w:type="dxa"/>
            <w:tcBorders>
              <w:left w:val="nil"/>
            </w:tcBorders>
            <w:shd w:val="clear" w:color="auto" w:fill="DCDCDC"/>
          </w:tcPr>
          <w:p w14:paraId="4166950D" w14:textId="77777777" w:rsidR="00DC314E" w:rsidRDefault="00DC314E" w:rsidP="009841FB">
            <w:pPr>
              <w:pStyle w:val="TableParagraph"/>
            </w:pPr>
          </w:p>
        </w:tc>
        <w:tc>
          <w:tcPr>
            <w:tcW w:w="1865" w:type="dxa"/>
            <w:tcBorders>
              <w:right w:val="nil"/>
            </w:tcBorders>
            <w:shd w:val="clear" w:color="auto" w:fill="DCDCDC"/>
          </w:tcPr>
          <w:p w14:paraId="1770FD4D" w14:textId="77777777" w:rsidR="00DC314E" w:rsidRDefault="00DC314E" w:rsidP="009841FB">
            <w:pPr>
              <w:pStyle w:val="TableParagraph"/>
            </w:pPr>
          </w:p>
        </w:tc>
      </w:tr>
      <w:tr w:rsidR="00DC314E" w14:paraId="0A5EF426" w14:textId="77777777" w:rsidTr="009841FB">
        <w:trPr>
          <w:trHeight w:val="421"/>
          <w:tblCellSpacing w:w="4" w:type="dxa"/>
        </w:trPr>
        <w:tc>
          <w:tcPr>
            <w:tcW w:w="1865" w:type="dxa"/>
            <w:tcBorders>
              <w:left w:val="nil"/>
              <w:bottom w:val="nil"/>
            </w:tcBorders>
            <w:shd w:val="clear" w:color="auto" w:fill="A6A6A6"/>
          </w:tcPr>
          <w:p w14:paraId="21153FFA" w14:textId="77777777" w:rsidR="00DC314E" w:rsidRDefault="00DC314E" w:rsidP="009841FB">
            <w:pPr>
              <w:pStyle w:val="TableParagraph"/>
              <w:spacing w:before="87"/>
              <w:ind w:left="103"/>
              <w:rPr>
                <w:b/>
              </w:rPr>
            </w:pPr>
            <w:r>
              <w:rPr>
                <w:b/>
                <w:color w:val="FFFFFF"/>
              </w:rPr>
              <w:t>Shelbyville</w:t>
            </w:r>
          </w:p>
        </w:tc>
        <w:tc>
          <w:tcPr>
            <w:tcW w:w="1870" w:type="dxa"/>
            <w:tcBorders>
              <w:bottom w:val="nil"/>
            </w:tcBorders>
            <w:shd w:val="clear" w:color="auto" w:fill="EDEDED"/>
          </w:tcPr>
          <w:p w14:paraId="474429FE" w14:textId="77777777" w:rsidR="00DC314E" w:rsidRDefault="00DC314E" w:rsidP="009841FB">
            <w:pPr>
              <w:pStyle w:val="TableParagraph"/>
              <w:spacing w:before="82"/>
              <w:ind w:left="804" w:right="805"/>
              <w:jc w:val="center"/>
            </w:pPr>
            <w:r>
              <w:t>24</w:t>
            </w:r>
          </w:p>
        </w:tc>
        <w:tc>
          <w:tcPr>
            <w:tcW w:w="1871" w:type="dxa"/>
            <w:tcBorders>
              <w:bottom w:val="nil"/>
              <w:right w:val="nil"/>
            </w:tcBorders>
            <w:shd w:val="clear" w:color="auto" w:fill="EDEDED"/>
          </w:tcPr>
          <w:p w14:paraId="1D0BDCC0" w14:textId="77777777" w:rsidR="00DC314E" w:rsidRDefault="00DC314E" w:rsidP="009841FB">
            <w:pPr>
              <w:pStyle w:val="TableParagraph"/>
              <w:spacing w:before="82"/>
              <w:jc w:val="center"/>
            </w:pPr>
            <w:r>
              <w:t>8</w:t>
            </w:r>
          </w:p>
        </w:tc>
        <w:tc>
          <w:tcPr>
            <w:tcW w:w="1871" w:type="dxa"/>
            <w:tcBorders>
              <w:left w:val="nil"/>
              <w:bottom w:val="nil"/>
            </w:tcBorders>
            <w:shd w:val="clear" w:color="auto" w:fill="EDEDED"/>
          </w:tcPr>
          <w:p w14:paraId="6B2085AB" w14:textId="77777777" w:rsidR="00DC314E" w:rsidRDefault="00DC314E" w:rsidP="009841FB">
            <w:pPr>
              <w:pStyle w:val="TableParagraph"/>
            </w:pPr>
          </w:p>
        </w:tc>
        <w:tc>
          <w:tcPr>
            <w:tcW w:w="1865" w:type="dxa"/>
            <w:tcBorders>
              <w:bottom w:val="nil"/>
              <w:right w:val="nil"/>
            </w:tcBorders>
            <w:shd w:val="clear" w:color="auto" w:fill="EDEDED"/>
          </w:tcPr>
          <w:p w14:paraId="59B4DBBE" w14:textId="77777777" w:rsidR="00DC314E" w:rsidRDefault="00DC314E" w:rsidP="009841FB">
            <w:pPr>
              <w:pStyle w:val="TableParagraph"/>
            </w:pPr>
          </w:p>
        </w:tc>
      </w:tr>
    </w:tbl>
    <w:p w14:paraId="77C90D66" w14:textId="77777777" w:rsidR="00DC314E" w:rsidRDefault="00DC314E" w:rsidP="00DC314E">
      <w:pPr>
        <w:pStyle w:val="BodyText"/>
        <w:spacing w:before="4"/>
        <w:rPr>
          <w:sz w:val="22"/>
        </w:rPr>
      </w:pPr>
    </w:p>
    <w:p w14:paraId="7713F9B6" w14:textId="77777777" w:rsidR="00DC314E" w:rsidRDefault="00DC314E" w:rsidP="00DC314E">
      <w:pPr>
        <w:ind w:left="220" w:right="317"/>
      </w:pPr>
      <w:r>
        <w:t>With the input method, coffee production goes under donut production and donut production goes under coffee production. (IOU)</w:t>
      </w:r>
    </w:p>
    <w:p w14:paraId="545FBE77" w14:textId="77777777" w:rsidR="00DC314E" w:rsidRDefault="00DC314E" w:rsidP="00DC314E">
      <w:pPr>
        <w:pStyle w:val="BodyText"/>
        <w:spacing w:before="10"/>
        <w:rPr>
          <w:sz w:val="19"/>
        </w:rPr>
      </w:pPr>
    </w:p>
    <w:p w14:paraId="781AC51A" w14:textId="77777777" w:rsidR="00DC314E" w:rsidRDefault="00DC314E" w:rsidP="00DC314E">
      <w:pPr>
        <w:ind w:left="220" w:right="666"/>
      </w:pPr>
      <w:r>
        <w:t>Springfield has an absolute advantage producing both donuts and coffee because it takes them fewer hours. Why would Springfield want to trade if they can do more of both?</w:t>
      </w:r>
    </w:p>
    <w:p w14:paraId="36086989" w14:textId="77777777" w:rsidR="00DC314E" w:rsidRDefault="00DC314E" w:rsidP="00DC314E">
      <w:pPr>
        <w:pStyle w:val="BodyText"/>
        <w:spacing w:before="2"/>
        <w:rPr>
          <w:sz w:val="22"/>
        </w:rPr>
      </w:pPr>
    </w:p>
    <w:p w14:paraId="7BC5869B" w14:textId="55857BCF" w:rsidR="00DC314E" w:rsidRDefault="00DC314E" w:rsidP="00DC314E">
      <w:pPr>
        <w:ind w:right="360"/>
      </w:pPr>
      <w:r>
        <w:rPr>
          <w:noProof/>
        </w:rPr>
        <mc:AlternateContent>
          <mc:Choice Requires="wps">
            <w:drawing>
              <wp:anchor distT="0" distB="0" distL="114300" distR="114300" simplePos="0" relativeHeight="251664384" behindDoc="1" locked="0" layoutInCell="1" allowOverlap="1" wp14:anchorId="2EDF5C9E" wp14:editId="49F0D378">
                <wp:simplePos x="0" y="0"/>
                <wp:positionH relativeFrom="page">
                  <wp:posOffset>2487295</wp:posOffset>
                </wp:positionH>
                <wp:positionV relativeFrom="paragraph">
                  <wp:posOffset>953770</wp:posOffset>
                </wp:positionV>
                <wp:extent cx="59690" cy="8890"/>
                <wp:effectExtent l="0" t="0" r="0" b="0"/>
                <wp:wrapNone/>
                <wp:docPr id="12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BD5F" id="Rectangle 119" o:spid="_x0000_s1026" style="position:absolute;margin-left:195.85pt;margin-top:75.1pt;width:4.7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" fillcolor="black" stroked="f">
                <v:path arrowok="t"/>
                <w10:wrap anchorx="page"/>
              </v:rect>
            </w:pict>
          </mc:Fallback>
        </mc:AlternateContent>
      </w:r>
      <w:r>
        <w:rPr>
          <w:noProof/>
        </w:rPr>
        <mc:AlternateContent>
          <mc:Choice Requires="wps">
            <w:drawing>
              <wp:anchor distT="0" distB="0" distL="114300" distR="114300" simplePos="0" relativeHeight="251665408" behindDoc="1" locked="0" layoutInCell="1" allowOverlap="1" wp14:anchorId="36ED73AB" wp14:editId="4E7B2F20">
                <wp:simplePos x="0" y="0"/>
                <wp:positionH relativeFrom="page">
                  <wp:posOffset>3657600</wp:posOffset>
                </wp:positionH>
                <wp:positionV relativeFrom="paragraph">
                  <wp:posOffset>953770</wp:posOffset>
                </wp:positionV>
                <wp:extent cx="59690" cy="8890"/>
                <wp:effectExtent l="0" t="0" r="0" b="0"/>
                <wp:wrapNone/>
                <wp:docPr id="1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A137" id="Rectangle 118" o:spid="_x0000_s1026" style="position:absolute;margin-left:4in;margin-top:75.1pt;width:4.7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" fillcolor="black" stroked="f">
                <v:path arrowok="t"/>
                <w10:wrap anchorx="page"/>
              </v:rect>
            </w:pict>
          </mc:Fallback>
        </mc:AlternateContent>
      </w:r>
      <w:bookmarkStart w:id="1" w:name="_GoBack"/>
      <w:bookmarkEnd w:id="1"/>
    </w:p>
    <w:p w14:paraId="63C9E058" w14:textId="77777777" w:rsidR="00DC314E" w:rsidRDefault="00DC314E" w:rsidP="00DC314E">
      <w:pPr>
        <w:pStyle w:val="BodyText"/>
        <w:spacing w:before="2"/>
        <w:rPr>
          <w:sz w:val="10"/>
        </w:rPr>
      </w:pPr>
    </w:p>
    <w:tbl>
      <w:tblPr>
        <w:tblW w:w="0" w:type="auto"/>
        <w:tblInd w:w="116" w:type="dxa"/>
        <w:tblLayout w:type="fixed"/>
        <w:tblCellMar>
          <w:left w:w="0" w:type="dxa"/>
          <w:right w:w="0" w:type="dxa"/>
        </w:tblCellMar>
        <w:tblLook w:val="01E0" w:firstRow="1" w:lastRow="1" w:firstColumn="1" w:lastColumn="1" w:noHBand="0" w:noVBand="0"/>
      </w:tblPr>
      <w:tblGrid>
        <w:gridCol w:w="1865"/>
        <w:gridCol w:w="1870"/>
        <w:gridCol w:w="1871"/>
        <w:gridCol w:w="1871"/>
        <w:gridCol w:w="1865"/>
      </w:tblGrid>
      <w:tr w:rsidR="00DC314E" w14:paraId="54CC7C63" w14:textId="77777777" w:rsidTr="009841FB">
        <w:trPr>
          <w:trHeight w:val="502"/>
        </w:trPr>
        <w:tc>
          <w:tcPr>
            <w:tcW w:w="9342" w:type="dxa"/>
            <w:gridSpan w:val="5"/>
            <w:tcBorders>
              <w:bottom w:val="single" w:sz="6" w:space="0" w:color="FFFFFF"/>
            </w:tcBorders>
            <w:shd w:val="clear" w:color="auto" w:fill="A6A6A6"/>
          </w:tcPr>
          <w:p w14:paraId="52B06982" w14:textId="77777777" w:rsidR="00DC314E" w:rsidRDefault="00DC314E" w:rsidP="009841FB">
            <w:pPr>
              <w:pStyle w:val="TableParagraph"/>
              <w:tabs>
                <w:tab w:val="left" w:pos="3842"/>
                <w:tab w:val="left" w:pos="5714"/>
                <w:tab w:val="left" w:pos="7583"/>
              </w:tabs>
              <w:spacing w:before="2" w:line="252" w:lineRule="exact"/>
              <w:ind w:left="1972" w:right="177"/>
              <w:rPr>
                <w:b/>
              </w:rPr>
            </w:pPr>
            <w:r>
              <w:rPr>
                <w:b/>
                <w:color w:val="FFFFFF"/>
              </w:rPr>
              <w:t>Hours</w:t>
            </w:r>
            <w:r>
              <w:rPr>
                <w:b/>
                <w:color w:val="FFFFFF"/>
                <w:spacing w:val="-1"/>
              </w:rPr>
              <w:t xml:space="preserve"> </w:t>
            </w:r>
            <w:r>
              <w:rPr>
                <w:b/>
                <w:color w:val="FFFFFF"/>
              </w:rPr>
              <w:t>to</w:t>
            </w:r>
            <w:r>
              <w:rPr>
                <w:b/>
                <w:color w:val="FFFFFF"/>
                <w:spacing w:val="-1"/>
              </w:rPr>
              <w:t xml:space="preserve"> </w:t>
            </w:r>
            <w:r>
              <w:rPr>
                <w:b/>
                <w:color w:val="FFFFFF"/>
              </w:rPr>
              <w:t>produce</w:t>
            </w:r>
            <w:r>
              <w:rPr>
                <w:b/>
                <w:color w:val="FFFFFF"/>
              </w:rPr>
              <w:tab/>
              <w:t>Hours</w:t>
            </w:r>
            <w:r>
              <w:rPr>
                <w:b/>
                <w:color w:val="FFFFFF"/>
                <w:spacing w:val="-1"/>
              </w:rPr>
              <w:t xml:space="preserve"> </w:t>
            </w:r>
            <w:r>
              <w:rPr>
                <w:b/>
                <w:color w:val="FFFFFF"/>
              </w:rPr>
              <w:t>to</w:t>
            </w:r>
            <w:r>
              <w:rPr>
                <w:b/>
                <w:color w:val="FFFFFF"/>
                <w:spacing w:val="-1"/>
              </w:rPr>
              <w:t xml:space="preserve"> </w:t>
            </w:r>
            <w:r>
              <w:rPr>
                <w:b/>
                <w:color w:val="FFFFFF"/>
              </w:rPr>
              <w:t>produce</w:t>
            </w:r>
            <w:r>
              <w:rPr>
                <w:b/>
                <w:color w:val="FFFFFF"/>
              </w:rPr>
              <w:tab/>
              <w:t>Producing</w:t>
            </w:r>
            <w:r>
              <w:rPr>
                <w:b/>
                <w:color w:val="FFFFFF"/>
                <w:spacing w:val="-1"/>
              </w:rPr>
              <w:t xml:space="preserve"> </w:t>
            </w:r>
            <w:r>
              <w:rPr>
                <w:b/>
                <w:color w:val="FFFFFF"/>
              </w:rPr>
              <w:t>1</w:t>
            </w:r>
            <w:r>
              <w:rPr>
                <w:b/>
                <w:color w:val="FFFFFF"/>
                <w:spacing w:val="-1"/>
              </w:rPr>
              <w:t xml:space="preserve"> </w:t>
            </w:r>
            <w:r>
              <w:rPr>
                <w:b/>
                <w:color w:val="FFFFFF"/>
              </w:rPr>
              <w:t>unit</w:t>
            </w:r>
            <w:r>
              <w:rPr>
                <w:b/>
                <w:color w:val="FFFFFF"/>
              </w:rPr>
              <w:tab/>
              <w:t>Producing 1 unit 1 unit</w:t>
            </w:r>
            <w:r>
              <w:rPr>
                <w:b/>
                <w:color w:val="FFFFFF"/>
                <w:spacing w:val="-4"/>
              </w:rPr>
              <w:t xml:space="preserve"> </w:t>
            </w:r>
            <w:r>
              <w:rPr>
                <w:b/>
                <w:color w:val="FFFFFF"/>
              </w:rPr>
              <w:t>of Donuts</w:t>
            </w:r>
            <w:r>
              <w:rPr>
                <w:b/>
                <w:color w:val="FFFFFF"/>
              </w:rPr>
              <w:tab/>
              <w:t>1 unit</w:t>
            </w:r>
            <w:r>
              <w:rPr>
                <w:b/>
                <w:color w:val="FFFFFF"/>
                <w:spacing w:val="-5"/>
              </w:rPr>
              <w:t xml:space="preserve"> </w:t>
            </w:r>
            <w:r>
              <w:rPr>
                <w:b/>
                <w:color w:val="FFFFFF"/>
              </w:rPr>
              <w:t>of Coffee</w:t>
            </w:r>
            <w:r>
              <w:rPr>
                <w:b/>
                <w:color w:val="FFFFFF"/>
              </w:rPr>
              <w:tab/>
              <w:t>Of donuts</w:t>
            </w:r>
            <w:r>
              <w:rPr>
                <w:b/>
                <w:color w:val="FFFFFF"/>
                <w:spacing w:val="-3"/>
              </w:rPr>
              <w:t xml:space="preserve"> </w:t>
            </w:r>
            <w:r>
              <w:rPr>
                <w:b/>
                <w:color w:val="FFFFFF"/>
              </w:rPr>
              <w:t>costs</w:t>
            </w:r>
            <w:r>
              <w:rPr>
                <w:b/>
                <w:color w:val="FFFFFF"/>
              </w:rPr>
              <w:tab/>
              <w:t>of coffee costs</w:t>
            </w:r>
          </w:p>
        </w:tc>
      </w:tr>
      <w:tr w:rsidR="00DC314E" w14:paraId="0E6993D9" w14:textId="77777777" w:rsidTr="009841FB">
        <w:trPr>
          <w:trHeight w:val="725"/>
        </w:trPr>
        <w:tc>
          <w:tcPr>
            <w:tcW w:w="1865" w:type="dxa"/>
            <w:tcBorders>
              <w:top w:val="single" w:sz="6" w:space="0" w:color="FFFFFF"/>
              <w:right w:val="single" w:sz="4" w:space="0" w:color="FFFFFF"/>
            </w:tcBorders>
            <w:shd w:val="clear" w:color="auto" w:fill="A6A6A6"/>
          </w:tcPr>
          <w:p w14:paraId="43CCCBD7" w14:textId="77777777" w:rsidR="00DC314E" w:rsidRDefault="00DC314E" w:rsidP="009841FB">
            <w:pPr>
              <w:pStyle w:val="TableParagraph"/>
              <w:spacing w:before="7"/>
              <w:rPr>
                <w:sz w:val="19"/>
              </w:rPr>
            </w:pPr>
          </w:p>
          <w:p w14:paraId="22B4C3D6" w14:textId="77777777" w:rsidR="00DC314E" w:rsidRDefault="00DC314E" w:rsidP="009841FB">
            <w:pPr>
              <w:pStyle w:val="TableParagraph"/>
              <w:spacing w:before="1"/>
              <w:ind w:left="103"/>
              <w:rPr>
                <w:b/>
              </w:rPr>
            </w:pPr>
            <w:r>
              <w:rPr>
                <w:b/>
                <w:color w:val="FFFFFF"/>
              </w:rPr>
              <w:t>Springfield</w:t>
            </w:r>
          </w:p>
        </w:tc>
        <w:tc>
          <w:tcPr>
            <w:tcW w:w="1870" w:type="dxa"/>
            <w:tcBorders>
              <w:top w:val="single" w:sz="6" w:space="0" w:color="FFFFFF"/>
              <w:left w:val="single" w:sz="4" w:space="0" w:color="FFFFFF"/>
              <w:right w:val="single" w:sz="4" w:space="0" w:color="FFFFFF"/>
            </w:tcBorders>
            <w:shd w:val="clear" w:color="auto" w:fill="DCDCDC"/>
          </w:tcPr>
          <w:p w14:paraId="0BC99C39" w14:textId="77777777" w:rsidR="00DC314E" w:rsidRDefault="00DC314E" w:rsidP="009841FB">
            <w:pPr>
              <w:pStyle w:val="TableParagraph"/>
              <w:spacing w:before="147" w:line="284" w:lineRule="exact"/>
              <w:ind w:left="654" w:right="654"/>
              <w:jc w:val="center"/>
            </w:pPr>
            <w:r>
              <w:rPr>
                <w:rFonts w:ascii="Arial"/>
                <w:position w:val="13"/>
                <w:sz w:val="16"/>
              </w:rPr>
              <w:t xml:space="preserve">8 </w:t>
            </w:r>
            <w:r>
              <w:t>= 2</w:t>
            </w:r>
          </w:p>
          <w:p w14:paraId="507AE204" w14:textId="77777777" w:rsidR="00DC314E" w:rsidRDefault="00DC314E" w:rsidP="009841FB">
            <w:pPr>
              <w:pStyle w:val="TableParagraph"/>
              <w:spacing w:line="140" w:lineRule="exact"/>
              <w:ind w:right="344"/>
              <w:jc w:val="center"/>
              <w:rPr>
                <w:rFonts w:ascii="Arial"/>
                <w:sz w:val="16"/>
              </w:rPr>
            </w:pPr>
            <w:r>
              <w:rPr>
                <w:rFonts w:ascii="Arial"/>
                <w:w w:val="104"/>
                <w:sz w:val="16"/>
              </w:rPr>
              <w:t>4</w:t>
            </w:r>
          </w:p>
        </w:tc>
        <w:tc>
          <w:tcPr>
            <w:tcW w:w="1871" w:type="dxa"/>
            <w:tcBorders>
              <w:top w:val="single" w:sz="6" w:space="0" w:color="FFFFFF"/>
              <w:left w:val="single" w:sz="4" w:space="0" w:color="FFFFFF"/>
              <w:right w:val="single" w:sz="6" w:space="0" w:color="FFFFFF"/>
            </w:tcBorders>
            <w:shd w:val="clear" w:color="auto" w:fill="DCDCDC"/>
          </w:tcPr>
          <w:p w14:paraId="153D8CD8" w14:textId="77777777" w:rsidR="00DC314E" w:rsidRDefault="00DC314E" w:rsidP="009841FB">
            <w:pPr>
              <w:pStyle w:val="TableParagraph"/>
              <w:spacing w:before="147" w:line="284" w:lineRule="exact"/>
              <w:ind w:left="671" w:right="669"/>
              <w:jc w:val="center"/>
            </w:pPr>
            <w:r>
              <w:rPr>
                <w:rFonts w:ascii="Arial"/>
                <w:position w:val="13"/>
                <w:sz w:val="16"/>
              </w:rPr>
              <w:t xml:space="preserve">4 </w:t>
            </w:r>
            <w:r>
              <w:t>= .5</w:t>
            </w:r>
          </w:p>
          <w:p w14:paraId="755108B1" w14:textId="77777777" w:rsidR="00DC314E" w:rsidRDefault="00DC314E" w:rsidP="009841FB">
            <w:pPr>
              <w:pStyle w:val="TableParagraph"/>
              <w:spacing w:line="140" w:lineRule="exact"/>
              <w:ind w:right="397"/>
              <w:jc w:val="center"/>
              <w:rPr>
                <w:rFonts w:ascii="Arial"/>
                <w:sz w:val="16"/>
              </w:rPr>
            </w:pPr>
            <w:r>
              <w:rPr>
                <w:rFonts w:ascii="Arial"/>
                <w:w w:val="104"/>
                <w:sz w:val="16"/>
              </w:rPr>
              <w:t>8</w:t>
            </w:r>
          </w:p>
        </w:tc>
        <w:tc>
          <w:tcPr>
            <w:tcW w:w="1871" w:type="dxa"/>
            <w:tcBorders>
              <w:top w:val="single" w:sz="6" w:space="0" w:color="FFFFFF"/>
              <w:left w:val="single" w:sz="6" w:space="0" w:color="FFFFFF"/>
              <w:right w:val="single" w:sz="4" w:space="0" w:color="FFFFFF"/>
            </w:tcBorders>
            <w:shd w:val="clear" w:color="auto" w:fill="DCDCDC"/>
          </w:tcPr>
          <w:p w14:paraId="40C7606B" w14:textId="77777777" w:rsidR="00DC314E" w:rsidRDefault="00DC314E" w:rsidP="009841FB">
            <w:pPr>
              <w:pStyle w:val="TableParagraph"/>
              <w:spacing w:before="3"/>
              <w:rPr>
                <w:sz w:val="19"/>
              </w:rPr>
            </w:pPr>
          </w:p>
          <w:p w14:paraId="3BCAB4ED" w14:textId="77777777" w:rsidR="00DC314E" w:rsidRDefault="00DC314E" w:rsidP="009841FB">
            <w:pPr>
              <w:pStyle w:val="TableParagraph"/>
              <w:ind w:right="250"/>
              <w:jc w:val="right"/>
            </w:pPr>
            <w:r>
              <w:t>2 unit of coffee</w:t>
            </w:r>
          </w:p>
        </w:tc>
        <w:tc>
          <w:tcPr>
            <w:tcW w:w="1865" w:type="dxa"/>
            <w:tcBorders>
              <w:top w:val="single" w:sz="6" w:space="0" w:color="FFFFFF"/>
              <w:left w:val="single" w:sz="4" w:space="0" w:color="FFFFFF"/>
            </w:tcBorders>
            <w:shd w:val="clear" w:color="auto" w:fill="DCDCDC"/>
          </w:tcPr>
          <w:p w14:paraId="6A8BA995" w14:textId="77777777" w:rsidR="00DC314E" w:rsidRDefault="00DC314E" w:rsidP="009841FB">
            <w:pPr>
              <w:pStyle w:val="TableParagraph"/>
              <w:spacing w:before="3"/>
              <w:rPr>
                <w:sz w:val="19"/>
              </w:rPr>
            </w:pPr>
          </w:p>
          <w:p w14:paraId="0AF5AFE5" w14:textId="77777777" w:rsidR="00DC314E" w:rsidRDefault="00DC314E" w:rsidP="009841FB">
            <w:pPr>
              <w:pStyle w:val="TableParagraph"/>
              <w:ind w:left="207"/>
            </w:pPr>
            <w:r>
              <w:t>½ unit of donuts</w:t>
            </w:r>
          </w:p>
        </w:tc>
      </w:tr>
      <w:tr w:rsidR="00DC314E" w14:paraId="6846CCE2" w14:textId="77777777" w:rsidTr="009841FB">
        <w:trPr>
          <w:trHeight w:val="720"/>
        </w:trPr>
        <w:tc>
          <w:tcPr>
            <w:tcW w:w="1865" w:type="dxa"/>
            <w:tcBorders>
              <w:right w:val="single" w:sz="4" w:space="0" w:color="FFFFFF"/>
            </w:tcBorders>
            <w:shd w:val="clear" w:color="auto" w:fill="A6A6A6"/>
          </w:tcPr>
          <w:p w14:paraId="0359B365" w14:textId="77777777" w:rsidR="00DC314E" w:rsidRDefault="00DC314E" w:rsidP="009841FB">
            <w:pPr>
              <w:pStyle w:val="TableParagraph"/>
              <w:spacing w:before="1"/>
              <w:rPr>
                <w:sz w:val="20"/>
              </w:rPr>
            </w:pPr>
          </w:p>
          <w:p w14:paraId="2343C8B7" w14:textId="77777777" w:rsidR="00DC314E" w:rsidRDefault="00DC314E" w:rsidP="009841FB">
            <w:pPr>
              <w:pStyle w:val="TableParagraph"/>
              <w:ind w:left="103"/>
              <w:rPr>
                <w:b/>
              </w:rPr>
            </w:pPr>
            <w:r>
              <w:rPr>
                <w:b/>
                <w:color w:val="FFFFFF"/>
              </w:rPr>
              <w:t>Shelbyville</w:t>
            </w:r>
          </w:p>
        </w:tc>
        <w:tc>
          <w:tcPr>
            <w:tcW w:w="1870" w:type="dxa"/>
            <w:tcBorders>
              <w:left w:val="single" w:sz="4" w:space="0" w:color="FFFFFF"/>
              <w:right w:val="single" w:sz="4" w:space="0" w:color="FFFFFF"/>
            </w:tcBorders>
            <w:shd w:val="clear" w:color="auto" w:fill="EDEDED"/>
          </w:tcPr>
          <w:p w14:paraId="7A77CF98" w14:textId="77777777" w:rsidR="00DC314E" w:rsidRDefault="00DC314E" w:rsidP="009841FB">
            <w:pPr>
              <w:pStyle w:val="TableParagraph"/>
              <w:spacing w:before="175" w:line="175" w:lineRule="auto"/>
              <w:ind w:left="654" w:right="654"/>
              <w:jc w:val="center"/>
            </w:pPr>
            <w:r>
              <w:rPr>
                <w:rFonts w:ascii="Arial"/>
                <w:sz w:val="16"/>
              </w:rPr>
              <w:t xml:space="preserve">24 </w:t>
            </w:r>
            <w:r>
              <w:rPr>
                <w:position w:val="-12"/>
              </w:rPr>
              <w:t>= 3</w:t>
            </w:r>
          </w:p>
          <w:p w14:paraId="6164067C" w14:textId="77777777" w:rsidR="00DC314E" w:rsidRDefault="00DC314E" w:rsidP="009841FB">
            <w:pPr>
              <w:pStyle w:val="TableParagraph"/>
              <w:spacing w:line="144" w:lineRule="exact"/>
              <w:ind w:right="344"/>
              <w:jc w:val="center"/>
              <w:rPr>
                <w:rFonts w:ascii="Arial"/>
                <w:sz w:val="16"/>
              </w:rPr>
            </w:pPr>
            <w:r>
              <w:rPr>
                <w:rFonts w:ascii="Arial"/>
                <w:w w:val="104"/>
                <w:sz w:val="16"/>
              </w:rPr>
              <w:t>8</w:t>
            </w:r>
          </w:p>
        </w:tc>
        <w:tc>
          <w:tcPr>
            <w:tcW w:w="1871" w:type="dxa"/>
            <w:tcBorders>
              <w:left w:val="single" w:sz="4" w:space="0" w:color="FFFFFF"/>
              <w:right w:val="single" w:sz="6" w:space="0" w:color="FFFFFF"/>
            </w:tcBorders>
            <w:shd w:val="clear" w:color="auto" w:fill="EDEDED"/>
          </w:tcPr>
          <w:p w14:paraId="55599E15" w14:textId="77777777" w:rsidR="00DC314E" w:rsidRDefault="00DC314E" w:rsidP="009841FB">
            <w:pPr>
              <w:pStyle w:val="TableParagraph"/>
              <w:spacing w:before="152" w:line="284" w:lineRule="exact"/>
              <w:ind w:left="628"/>
            </w:pPr>
            <w:r>
              <w:rPr>
                <w:rFonts w:ascii="Arial"/>
                <w:position w:val="13"/>
                <w:sz w:val="16"/>
              </w:rPr>
              <w:t xml:space="preserve">8 </w:t>
            </w:r>
            <w:r>
              <w:t>= .33</w:t>
            </w:r>
          </w:p>
          <w:p w14:paraId="6A128011" w14:textId="77777777" w:rsidR="00DC314E" w:rsidRDefault="00DC314E" w:rsidP="009841FB">
            <w:pPr>
              <w:pStyle w:val="TableParagraph"/>
              <w:spacing w:line="140" w:lineRule="exact"/>
              <w:ind w:left="582"/>
              <w:rPr>
                <w:rFonts w:ascii="Arial"/>
                <w:sz w:val="16"/>
              </w:rPr>
            </w:pPr>
            <w:r>
              <w:rPr>
                <w:rFonts w:ascii="Arial"/>
                <w:w w:val="105"/>
                <w:sz w:val="16"/>
              </w:rPr>
              <w:t>24</w:t>
            </w:r>
          </w:p>
        </w:tc>
        <w:tc>
          <w:tcPr>
            <w:tcW w:w="1871" w:type="dxa"/>
            <w:tcBorders>
              <w:left w:val="single" w:sz="6" w:space="0" w:color="FFFFFF"/>
              <w:right w:val="single" w:sz="4" w:space="0" w:color="FFFFFF"/>
            </w:tcBorders>
            <w:shd w:val="clear" w:color="auto" w:fill="EDEDED"/>
          </w:tcPr>
          <w:p w14:paraId="62C7F05A" w14:textId="77777777" w:rsidR="00DC314E" w:rsidRDefault="00DC314E" w:rsidP="009841FB">
            <w:pPr>
              <w:pStyle w:val="TableParagraph"/>
              <w:spacing w:before="8"/>
              <w:rPr>
                <w:sz w:val="19"/>
              </w:rPr>
            </w:pPr>
          </w:p>
          <w:p w14:paraId="2B5CA748" w14:textId="77777777" w:rsidR="00DC314E" w:rsidRDefault="00DC314E" w:rsidP="009841FB">
            <w:pPr>
              <w:pStyle w:val="TableParagraph"/>
              <w:ind w:right="210"/>
              <w:jc w:val="right"/>
            </w:pPr>
            <w:r>
              <w:t>3 units of coffee</w:t>
            </w:r>
          </w:p>
        </w:tc>
        <w:tc>
          <w:tcPr>
            <w:tcW w:w="1865" w:type="dxa"/>
            <w:tcBorders>
              <w:left w:val="single" w:sz="4" w:space="0" w:color="FFFFFF"/>
            </w:tcBorders>
            <w:shd w:val="clear" w:color="auto" w:fill="EDEDED"/>
          </w:tcPr>
          <w:p w14:paraId="1C8A2EEE" w14:textId="77777777" w:rsidR="00DC314E" w:rsidRDefault="00DC314E" w:rsidP="009841FB">
            <w:pPr>
              <w:pStyle w:val="TableParagraph"/>
              <w:spacing w:before="8"/>
              <w:rPr>
                <w:sz w:val="19"/>
              </w:rPr>
            </w:pPr>
          </w:p>
          <w:p w14:paraId="7C3715A8" w14:textId="77777777" w:rsidR="00DC314E" w:rsidRDefault="00DC314E" w:rsidP="009841FB">
            <w:pPr>
              <w:pStyle w:val="TableParagraph"/>
              <w:ind w:left="150"/>
            </w:pPr>
            <w:r>
              <w:t>1/3 unit of donuts</w:t>
            </w:r>
          </w:p>
        </w:tc>
      </w:tr>
    </w:tbl>
    <w:p w14:paraId="7F2EE7DE" w14:textId="77777777" w:rsidR="00DC314E" w:rsidRDefault="00DC314E" w:rsidP="00DC314E">
      <w:pPr>
        <w:pStyle w:val="BodyText"/>
        <w:spacing w:before="3"/>
      </w:pPr>
    </w:p>
    <w:p w14:paraId="458233D2" w14:textId="77777777" w:rsidR="00DC314E" w:rsidRDefault="00DC314E" w:rsidP="00DC314E">
      <w:pPr>
        <w:ind w:left="220" w:right="634"/>
      </w:pPr>
      <w:r>
        <w:rPr>
          <w:noProof/>
        </w:rPr>
        <mc:AlternateContent>
          <mc:Choice Requires="wps">
            <w:drawing>
              <wp:anchor distT="0" distB="0" distL="114300" distR="114300" simplePos="0" relativeHeight="251666432" behindDoc="1" locked="0" layoutInCell="1" allowOverlap="1" wp14:anchorId="66CBCDD1" wp14:editId="33A3BA0C">
                <wp:simplePos x="0" y="0"/>
                <wp:positionH relativeFrom="page">
                  <wp:posOffset>2458085</wp:posOffset>
                </wp:positionH>
                <wp:positionV relativeFrom="paragraph">
                  <wp:posOffset>-398145</wp:posOffset>
                </wp:positionV>
                <wp:extent cx="117475" cy="0"/>
                <wp:effectExtent l="0" t="0" r="0" b="0"/>
                <wp:wrapNone/>
                <wp:docPr id="1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10B8" id="Line 11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55pt,-31.35pt" to="202.8pt,-3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" strokeweight=".72pt">
                <o:lock v:ext="edit" shapetype="f"/>
                <w10:wrap anchorx="page"/>
              </v:line>
            </w:pict>
          </mc:Fallback>
        </mc:AlternateContent>
      </w:r>
      <w:r>
        <w:rPr>
          <w:noProof/>
        </w:rPr>
        <mc:AlternateContent>
          <mc:Choice Requires="wps">
            <w:drawing>
              <wp:anchor distT="0" distB="0" distL="114300" distR="114300" simplePos="0" relativeHeight="251667456" behindDoc="1" locked="0" layoutInCell="1" allowOverlap="1" wp14:anchorId="2B252026" wp14:editId="4A4F17B6">
                <wp:simplePos x="0" y="0"/>
                <wp:positionH relativeFrom="page">
                  <wp:posOffset>3593465</wp:posOffset>
                </wp:positionH>
                <wp:positionV relativeFrom="paragraph">
                  <wp:posOffset>-400050</wp:posOffset>
                </wp:positionV>
                <wp:extent cx="117475" cy="0"/>
                <wp:effectExtent l="0" t="0" r="0" b="0"/>
                <wp:wrapNone/>
                <wp:docPr id="1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7265" id="Line 11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95pt,-31.5pt" to="292.2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" strokeweight=".72pt">
                <o:lock v:ext="edit" shapetype="f"/>
                <w10:wrap anchorx="page"/>
              </v:line>
            </w:pict>
          </mc:Fallback>
        </mc:AlternateContent>
      </w:r>
      <w:r>
        <w:t xml:space="preserve">Every unit of donuts Springfield produces requires them to give up 8 hours in which they could have made 2 units of coffee. </w:t>
      </w:r>
      <w:proofErr w:type="gramStart"/>
      <w:r>
        <w:t>Thus</w:t>
      </w:r>
      <w:proofErr w:type="gramEnd"/>
      <w:r>
        <w:t xml:space="preserve"> in Springfield, 1 donut = 2 coffee.</w:t>
      </w:r>
    </w:p>
    <w:p w14:paraId="2F0AE904" w14:textId="77777777" w:rsidR="00DC314E" w:rsidRDefault="00DC314E" w:rsidP="00DC314E">
      <w:pPr>
        <w:pStyle w:val="BodyText"/>
        <w:spacing w:before="11"/>
        <w:rPr>
          <w:sz w:val="21"/>
        </w:rPr>
      </w:pPr>
    </w:p>
    <w:p w14:paraId="5099FD3E" w14:textId="77777777" w:rsidR="00DC314E" w:rsidRDefault="00DC314E" w:rsidP="00DC314E">
      <w:pPr>
        <w:ind w:left="220" w:right="152"/>
      </w:pPr>
      <w:r>
        <w:t>In Shelbyville, each unit of donuts requires them to give up 24 hours in which they could have produced 3 units of coffee. So, in Shelbyville, 1 donut = 3 coffee.</w:t>
      </w:r>
    </w:p>
    <w:p w14:paraId="3E95159B" w14:textId="77777777" w:rsidR="00DC314E" w:rsidRDefault="00DC314E" w:rsidP="00DC314E">
      <w:pPr>
        <w:pStyle w:val="BodyText"/>
        <w:spacing w:before="11"/>
        <w:rPr>
          <w:sz w:val="21"/>
        </w:rPr>
      </w:pPr>
    </w:p>
    <w:p w14:paraId="786AAC3A" w14:textId="77777777" w:rsidR="00DC314E" w:rsidRDefault="00DC314E" w:rsidP="00DC314E">
      <w:pPr>
        <w:ind w:left="220"/>
      </w:pPr>
      <w:r>
        <w:t>Springfield therefore has a comparative advantage producing donuts.</w:t>
      </w:r>
    </w:p>
    <w:p w14:paraId="2F5E33DE" w14:textId="77777777" w:rsidR="00DC314E" w:rsidRDefault="00DC314E" w:rsidP="00DC314E">
      <w:pPr>
        <w:spacing w:before="1" w:line="252" w:lineRule="exact"/>
        <w:ind w:left="220"/>
      </w:pPr>
      <w:r>
        <w:t>Shelbyville has a comparative advantage in producing coffee, because to produce one coffee they give up</w:t>
      </w:r>
    </w:p>
    <w:p w14:paraId="4BF89CCC" w14:textId="77777777" w:rsidR="00DC314E" w:rsidRDefault="00DC314E" w:rsidP="00DC314E">
      <w:pPr>
        <w:spacing w:line="275" w:lineRule="exact"/>
        <w:ind w:left="220"/>
      </w:pPr>
      <w:r>
        <w:rPr>
          <w:sz w:val="24"/>
        </w:rPr>
        <w:t xml:space="preserve">⅓ </w:t>
      </w:r>
      <w:r>
        <w:t>of a unit of donuts, while Springfield must give up ½ of a unit of donuts.</w:t>
      </w:r>
    </w:p>
    <w:p w14:paraId="452D9232"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4E"/>
    <w:rsid w:val="00564A5E"/>
    <w:rsid w:val="009E1324"/>
    <w:rsid w:val="00DC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39EC"/>
  <w15:chartTrackingRefBased/>
  <w15:docId w15:val="{2B76EBC6-BAA1-9647-9102-F3AAE5A0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4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DC314E"/>
    <w:pPr>
      <w:spacing w:before="77"/>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14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DC314E"/>
    <w:rPr>
      <w:sz w:val="24"/>
      <w:szCs w:val="24"/>
    </w:rPr>
  </w:style>
  <w:style w:type="character" w:customStyle="1" w:styleId="BodyTextChar">
    <w:name w:val="Body Text Char"/>
    <w:basedOn w:val="DefaultParagraphFont"/>
    <w:link w:val="BodyText"/>
    <w:uiPriority w:val="1"/>
    <w:rsid w:val="00DC314E"/>
    <w:rPr>
      <w:rFonts w:ascii="Times New Roman" w:eastAsia="Times New Roman" w:hAnsi="Times New Roman" w:cs="Times New Roman"/>
    </w:rPr>
  </w:style>
  <w:style w:type="paragraph" w:customStyle="1" w:styleId="TableParagraph">
    <w:name w:val="Table Paragraph"/>
    <w:basedOn w:val="Normal"/>
    <w:uiPriority w:val="1"/>
    <w:qFormat/>
    <w:rsid w:val="00DC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2019-07-09T14:49:00Z</dcterms:created>
  <dcterms:modified xsi:type="dcterms:W3CDTF">2019-07-09T14:51:00Z</dcterms:modified>
</cp:coreProperties>
</file>